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958B" w14:textId="77777777" w:rsidR="004E3CCD" w:rsidRPr="004929B5" w:rsidRDefault="004E3CCD" w:rsidP="004E3CCD">
      <w:pPr>
        <w:tabs>
          <w:tab w:val="left" w:pos="990"/>
        </w:tabs>
        <w:jc w:val="both"/>
        <w:rPr>
          <w:rFonts w:cstheme="minorHAnsi"/>
          <w:b/>
        </w:rPr>
      </w:pPr>
    </w:p>
    <w:p w14:paraId="4BA9E836" w14:textId="77777777" w:rsidR="004E3CCD" w:rsidRPr="004929B5" w:rsidRDefault="004E3CCD" w:rsidP="004E3CCD">
      <w:pPr>
        <w:tabs>
          <w:tab w:val="left" w:pos="990"/>
        </w:tabs>
        <w:jc w:val="both"/>
        <w:rPr>
          <w:rFonts w:cstheme="minorHAnsi"/>
          <w:b/>
        </w:rPr>
      </w:pPr>
    </w:p>
    <w:p w14:paraId="1B99E57E" w14:textId="77777777" w:rsidR="004E3CCD" w:rsidRPr="004929B5" w:rsidRDefault="004E3CCD" w:rsidP="004E3CCD">
      <w:pPr>
        <w:tabs>
          <w:tab w:val="left" w:pos="990"/>
        </w:tabs>
        <w:jc w:val="both"/>
        <w:rPr>
          <w:rFonts w:cstheme="minorHAnsi"/>
          <w:b/>
        </w:rPr>
      </w:pPr>
    </w:p>
    <w:p w14:paraId="7A05CCB1" w14:textId="77777777" w:rsidR="004E3CCD" w:rsidRPr="004929B5" w:rsidRDefault="004E3CCD" w:rsidP="004929B5">
      <w:pPr>
        <w:pStyle w:val="Heading1"/>
      </w:pPr>
      <w:r w:rsidRPr="004929B5">
        <w:t>Who can apply?</w:t>
      </w:r>
    </w:p>
    <w:p w14:paraId="4B8A8BCD" w14:textId="77777777" w:rsidR="004E3CCD" w:rsidRPr="004929B5" w:rsidRDefault="004E3CCD" w:rsidP="004E3CCD">
      <w:pPr>
        <w:tabs>
          <w:tab w:val="left" w:pos="990"/>
        </w:tabs>
        <w:jc w:val="both"/>
        <w:rPr>
          <w:rFonts w:cstheme="minorHAnsi"/>
        </w:rPr>
      </w:pPr>
    </w:p>
    <w:p w14:paraId="1D2207B9" w14:textId="77777777" w:rsidR="004E3CCD" w:rsidRPr="004929B5" w:rsidRDefault="004E3CCD" w:rsidP="004E3CCD">
      <w:pPr>
        <w:pStyle w:val="BodyText"/>
        <w:ind w:left="0"/>
        <w:jc w:val="both"/>
        <w:rPr>
          <w:rFonts w:asciiTheme="minorHAnsi" w:hAnsiTheme="minorHAnsi" w:cstheme="minorHAnsi"/>
        </w:rPr>
      </w:pPr>
      <w:r w:rsidRPr="004929B5">
        <w:rPr>
          <w:rFonts w:asciiTheme="minorHAnsi" w:hAnsiTheme="minorHAnsi" w:cstheme="minorHAnsi"/>
        </w:rPr>
        <w:t xml:space="preserve">The KWS UK Scholarship is open to all </w:t>
      </w:r>
      <w:r w:rsidRPr="004929B5">
        <w:rPr>
          <w:rFonts w:asciiTheme="minorHAnsi" w:hAnsiTheme="minorHAnsi" w:cstheme="minorHAnsi"/>
          <w:b/>
        </w:rPr>
        <w:t>2nd year BSc</w:t>
      </w:r>
      <w:r w:rsidRPr="004929B5">
        <w:rPr>
          <w:rFonts w:asciiTheme="minorHAnsi" w:hAnsiTheme="minorHAnsi" w:cstheme="minorHAnsi"/>
        </w:rPr>
        <w:t xml:space="preserve"> or </w:t>
      </w:r>
      <w:r w:rsidRPr="004929B5">
        <w:rPr>
          <w:rFonts w:asciiTheme="minorHAnsi" w:hAnsiTheme="minorHAnsi" w:cstheme="minorHAnsi"/>
          <w:b/>
        </w:rPr>
        <w:t xml:space="preserve">1st year </w:t>
      </w:r>
      <w:proofErr w:type="spellStart"/>
      <w:r w:rsidRPr="004929B5">
        <w:rPr>
          <w:rFonts w:asciiTheme="minorHAnsi" w:hAnsiTheme="minorHAnsi" w:cstheme="minorHAnsi"/>
          <w:b/>
        </w:rPr>
        <w:t>FdSc</w:t>
      </w:r>
      <w:proofErr w:type="spellEnd"/>
      <w:r w:rsidRPr="004929B5">
        <w:rPr>
          <w:rFonts w:asciiTheme="minorHAnsi" w:hAnsiTheme="minorHAnsi" w:cstheme="minorHAnsi"/>
        </w:rPr>
        <w:t xml:space="preserve"> students studying </w:t>
      </w:r>
      <w:r w:rsidRPr="004929B5">
        <w:rPr>
          <w:rFonts w:asciiTheme="minorHAnsi" w:hAnsiTheme="minorHAnsi" w:cstheme="minorHAnsi"/>
          <w:b/>
        </w:rPr>
        <w:t>Agriculture</w:t>
      </w:r>
      <w:r w:rsidRPr="004929B5">
        <w:rPr>
          <w:rFonts w:asciiTheme="minorHAnsi" w:hAnsiTheme="minorHAnsi" w:cstheme="minorHAnsi"/>
        </w:rPr>
        <w:t xml:space="preserve"> at Harper Adams who are </w:t>
      </w:r>
      <w:r w:rsidRPr="004929B5">
        <w:rPr>
          <w:rFonts w:asciiTheme="minorHAnsi" w:hAnsiTheme="minorHAnsi" w:cstheme="minorHAnsi"/>
          <w:b/>
        </w:rPr>
        <w:t>interested in knowing more about a career in plant breeding</w:t>
      </w:r>
      <w:r w:rsidRPr="004929B5">
        <w:rPr>
          <w:rFonts w:asciiTheme="minorHAnsi" w:hAnsiTheme="minorHAnsi" w:cstheme="minorHAnsi"/>
        </w:rPr>
        <w:t>.</w:t>
      </w:r>
    </w:p>
    <w:p w14:paraId="3D8F0C4A" w14:textId="77777777" w:rsidR="004E3CCD" w:rsidRPr="004929B5" w:rsidRDefault="004E3CCD" w:rsidP="004E3CCD">
      <w:pPr>
        <w:pStyle w:val="BodyText"/>
        <w:jc w:val="both"/>
        <w:rPr>
          <w:rFonts w:asciiTheme="minorHAnsi" w:hAnsiTheme="minorHAnsi" w:cstheme="minorHAnsi"/>
        </w:rPr>
      </w:pPr>
    </w:p>
    <w:p w14:paraId="33D742AF" w14:textId="77777777" w:rsidR="004E3CCD" w:rsidRPr="004929B5" w:rsidRDefault="004E3CCD" w:rsidP="004929B5">
      <w:pPr>
        <w:pStyle w:val="Heading1"/>
      </w:pPr>
      <w:r w:rsidRPr="004929B5">
        <w:t>Opportunities</w:t>
      </w:r>
    </w:p>
    <w:p w14:paraId="6425F835" w14:textId="77777777" w:rsidR="004E3CCD" w:rsidRPr="004929B5" w:rsidRDefault="004E3CCD" w:rsidP="004E3CCD">
      <w:pPr>
        <w:pStyle w:val="BodyText"/>
        <w:ind w:left="0"/>
        <w:jc w:val="both"/>
        <w:rPr>
          <w:rFonts w:asciiTheme="minorHAnsi" w:hAnsiTheme="minorHAnsi" w:cstheme="minorHAnsi"/>
          <w:b/>
        </w:rPr>
      </w:pPr>
    </w:p>
    <w:p w14:paraId="1FAFF1C8" w14:textId="77777777" w:rsidR="004E3CCD" w:rsidRPr="004929B5" w:rsidRDefault="004E3CCD" w:rsidP="004E3CCD">
      <w:pPr>
        <w:pStyle w:val="BodyText"/>
        <w:ind w:left="0"/>
        <w:jc w:val="both"/>
        <w:rPr>
          <w:rFonts w:asciiTheme="minorHAnsi" w:hAnsiTheme="minorHAnsi" w:cstheme="minorHAnsi"/>
        </w:rPr>
      </w:pPr>
      <w:r w:rsidRPr="004929B5">
        <w:rPr>
          <w:rFonts w:asciiTheme="minorHAnsi" w:hAnsiTheme="minorHAnsi" w:cstheme="minorHAnsi"/>
        </w:rPr>
        <w:t>The company may award one scholarship, and if awarded the successful scholarship recipient will receive:</w:t>
      </w:r>
    </w:p>
    <w:p w14:paraId="3BDB480B" w14:textId="77777777" w:rsidR="004E3CCD" w:rsidRPr="004929B5" w:rsidRDefault="004E3CCD" w:rsidP="004E3CCD">
      <w:pPr>
        <w:pStyle w:val="BodyText"/>
        <w:jc w:val="both"/>
        <w:rPr>
          <w:rFonts w:asciiTheme="minorHAnsi" w:hAnsiTheme="minorHAnsi" w:cstheme="minorHAnsi"/>
        </w:rPr>
      </w:pPr>
    </w:p>
    <w:p w14:paraId="6667A549" w14:textId="77777777" w:rsidR="004E3CCD" w:rsidRPr="004929B5" w:rsidRDefault="004E3CCD" w:rsidP="004E3CCD">
      <w:pPr>
        <w:pStyle w:val="BodyText"/>
        <w:numPr>
          <w:ilvl w:val="0"/>
          <w:numId w:val="1"/>
        </w:numPr>
        <w:spacing w:line="276" w:lineRule="auto"/>
        <w:jc w:val="both"/>
        <w:rPr>
          <w:rFonts w:asciiTheme="minorHAnsi" w:hAnsiTheme="minorHAnsi" w:cstheme="minorHAnsi"/>
        </w:rPr>
      </w:pPr>
      <w:r w:rsidRPr="004929B5">
        <w:rPr>
          <w:rFonts w:asciiTheme="minorHAnsi" w:hAnsiTheme="minorHAnsi" w:cstheme="minorHAnsi"/>
        </w:rPr>
        <w:t xml:space="preserve">A payment of </w:t>
      </w:r>
      <w:r w:rsidRPr="004929B5">
        <w:rPr>
          <w:rFonts w:asciiTheme="minorHAnsi" w:hAnsiTheme="minorHAnsi" w:cstheme="minorHAnsi"/>
          <w:b/>
        </w:rPr>
        <w:t>£2,500</w:t>
      </w:r>
      <w:r w:rsidRPr="004929B5">
        <w:rPr>
          <w:rFonts w:asciiTheme="minorHAnsi" w:hAnsiTheme="minorHAnsi" w:cstheme="minorHAnsi"/>
        </w:rPr>
        <w:t xml:space="preserve"> in the academic year awarded</w:t>
      </w:r>
    </w:p>
    <w:p w14:paraId="313CD2D0" w14:textId="77777777" w:rsidR="004E3CCD" w:rsidRPr="004929B5" w:rsidRDefault="004E3CCD" w:rsidP="004E3CCD">
      <w:pPr>
        <w:pStyle w:val="BodyText"/>
        <w:numPr>
          <w:ilvl w:val="0"/>
          <w:numId w:val="1"/>
        </w:numPr>
        <w:spacing w:line="276" w:lineRule="auto"/>
        <w:jc w:val="both"/>
        <w:rPr>
          <w:rFonts w:asciiTheme="minorHAnsi" w:hAnsiTheme="minorHAnsi" w:cstheme="minorHAnsi"/>
        </w:rPr>
      </w:pPr>
      <w:r w:rsidRPr="004929B5">
        <w:rPr>
          <w:rFonts w:asciiTheme="minorHAnsi" w:hAnsiTheme="minorHAnsi" w:cstheme="minorHAnsi"/>
        </w:rPr>
        <w:t>Employment with KWS UK during their placement year</w:t>
      </w:r>
    </w:p>
    <w:p w14:paraId="0570419E" w14:textId="77777777" w:rsidR="004E3CCD" w:rsidRPr="004929B5" w:rsidRDefault="004E3CCD" w:rsidP="004E3CCD">
      <w:pPr>
        <w:pStyle w:val="BodyText"/>
        <w:numPr>
          <w:ilvl w:val="0"/>
          <w:numId w:val="1"/>
        </w:numPr>
        <w:spacing w:line="276" w:lineRule="auto"/>
        <w:jc w:val="both"/>
        <w:rPr>
          <w:rFonts w:asciiTheme="minorHAnsi" w:hAnsiTheme="minorHAnsi" w:cstheme="minorHAnsi"/>
        </w:rPr>
      </w:pPr>
      <w:r w:rsidRPr="004929B5">
        <w:rPr>
          <w:rFonts w:asciiTheme="minorHAnsi" w:hAnsiTheme="minorHAnsi" w:cstheme="minorHAnsi"/>
          <w:color w:val="231F20"/>
        </w:rPr>
        <w:t>Subject</w:t>
      </w:r>
      <w:r w:rsidRPr="004929B5">
        <w:rPr>
          <w:rFonts w:asciiTheme="minorHAnsi" w:hAnsiTheme="minorHAnsi" w:cstheme="minorHAnsi"/>
          <w:color w:val="231F20"/>
          <w:spacing w:val="24"/>
        </w:rPr>
        <w:t xml:space="preserve"> </w:t>
      </w:r>
      <w:r w:rsidRPr="004929B5">
        <w:rPr>
          <w:rFonts w:asciiTheme="minorHAnsi" w:hAnsiTheme="minorHAnsi" w:cstheme="minorHAnsi"/>
          <w:color w:val="231F20"/>
        </w:rPr>
        <w:t>to</w:t>
      </w:r>
      <w:r w:rsidRPr="004929B5">
        <w:rPr>
          <w:rFonts w:asciiTheme="minorHAnsi" w:hAnsiTheme="minorHAnsi" w:cstheme="minorHAnsi"/>
          <w:color w:val="231F20"/>
          <w:spacing w:val="24"/>
        </w:rPr>
        <w:t xml:space="preserve"> </w:t>
      </w:r>
      <w:r w:rsidRPr="004929B5">
        <w:rPr>
          <w:rFonts w:asciiTheme="minorHAnsi" w:hAnsiTheme="minorHAnsi" w:cstheme="minorHAnsi"/>
          <w:color w:val="231F20"/>
        </w:rPr>
        <w:t>a</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review</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at</w:t>
      </w:r>
      <w:r w:rsidRPr="004929B5">
        <w:rPr>
          <w:rFonts w:asciiTheme="minorHAnsi" w:hAnsiTheme="minorHAnsi" w:cstheme="minorHAnsi"/>
          <w:color w:val="231F20"/>
          <w:spacing w:val="24"/>
        </w:rPr>
        <w:t xml:space="preserve"> </w:t>
      </w:r>
      <w:r w:rsidRPr="004929B5">
        <w:rPr>
          <w:rFonts w:asciiTheme="minorHAnsi" w:hAnsiTheme="minorHAnsi" w:cstheme="minorHAnsi"/>
          <w:color w:val="231F20"/>
        </w:rPr>
        <w:t>the</w:t>
      </w:r>
      <w:r w:rsidRPr="004929B5">
        <w:rPr>
          <w:rFonts w:asciiTheme="minorHAnsi" w:hAnsiTheme="minorHAnsi" w:cstheme="minorHAnsi"/>
          <w:color w:val="231F20"/>
          <w:spacing w:val="21"/>
        </w:rPr>
        <w:t xml:space="preserve"> </w:t>
      </w:r>
      <w:r w:rsidRPr="004929B5">
        <w:rPr>
          <w:rFonts w:asciiTheme="minorHAnsi" w:hAnsiTheme="minorHAnsi" w:cstheme="minorHAnsi"/>
          <w:color w:val="231F20"/>
        </w:rPr>
        <w:t>end</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of</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the</w:t>
      </w:r>
      <w:r w:rsidRPr="004929B5">
        <w:rPr>
          <w:rFonts w:asciiTheme="minorHAnsi" w:hAnsiTheme="minorHAnsi" w:cstheme="minorHAnsi"/>
          <w:color w:val="231F20"/>
          <w:spacing w:val="24"/>
        </w:rPr>
        <w:t xml:space="preserve"> </w:t>
      </w:r>
      <w:r w:rsidRPr="004929B5">
        <w:rPr>
          <w:rFonts w:asciiTheme="minorHAnsi" w:hAnsiTheme="minorHAnsi" w:cstheme="minorHAnsi"/>
          <w:color w:val="231F20"/>
        </w:rPr>
        <w:t>placement with KWS UK,</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there</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may</w:t>
      </w:r>
      <w:r w:rsidRPr="004929B5">
        <w:rPr>
          <w:rFonts w:asciiTheme="minorHAnsi" w:hAnsiTheme="minorHAnsi" w:cstheme="minorHAnsi"/>
          <w:color w:val="231F20"/>
          <w:spacing w:val="24"/>
        </w:rPr>
        <w:t xml:space="preserve"> </w:t>
      </w:r>
      <w:r w:rsidRPr="004929B5">
        <w:rPr>
          <w:rFonts w:asciiTheme="minorHAnsi" w:hAnsiTheme="minorHAnsi" w:cstheme="minorHAnsi"/>
          <w:color w:val="231F20"/>
        </w:rPr>
        <w:t>be</w:t>
      </w:r>
      <w:r w:rsidRPr="004929B5">
        <w:rPr>
          <w:rFonts w:asciiTheme="minorHAnsi" w:hAnsiTheme="minorHAnsi" w:cstheme="minorHAnsi"/>
          <w:color w:val="231F20"/>
          <w:spacing w:val="24"/>
        </w:rPr>
        <w:t xml:space="preserve"> </w:t>
      </w:r>
      <w:r w:rsidRPr="004929B5">
        <w:rPr>
          <w:rFonts w:asciiTheme="minorHAnsi" w:hAnsiTheme="minorHAnsi" w:cstheme="minorHAnsi"/>
          <w:color w:val="231F20"/>
        </w:rPr>
        <w:t>an</w:t>
      </w:r>
      <w:r w:rsidRPr="004929B5">
        <w:rPr>
          <w:rFonts w:asciiTheme="minorHAnsi" w:hAnsiTheme="minorHAnsi" w:cstheme="minorHAnsi"/>
          <w:color w:val="231F20"/>
          <w:spacing w:val="22"/>
        </w:rPr>
        <w:t xml:space="preserve"> </w:t>
      </w:r>
      <w:r w:rsidRPr="004929B5">
        <w:rPr>
          <w:rFonts w:asciiTheme="minorHAnsi" w:hAnsiTheme="minorHAnsi" w:cstheme="minorHAnsi"/>
          <w:color w:val="231F20"/>
        </w:rPr>
        <w:t>opportunity</w:t>
      </w:r>
      <w:r w:rsidRPr="004929B5">
        <w:rPr>
          <w:rFonts w:asciiTheme="minorHAnsi" w:hAnsiTheme="minorHAnsi" w:cstheme="minorHAnsi"/>
          <w:color w:val="231F20"/>
          <w:spacing w:val="24"/>
        </w:rPr>
        <w:t xml:space="preserve"> </w:t>
      </w:r>
      <w:r w:rsidRPr="004929B5">
        <w:rPr>
          <w:rFonts w:asciiTheme="minorHAnsi" w:hAnsiTheme="minorHAnsi" w:cstheme="minorHAnsi"/>
          <w:color w:val="231F20"/>
        </w:rPr>
        <w:t>of</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further</w:t>
      </w:r>
      <w:r w:rsidRPr="004929B5">
        <w:rPr>
          <w:rFonts w:asciiTheme="minorHAnsi" w:hAnsiTheme="minorHAnsi" w:cstheme="minorHAnsi"/>
          <w:color w:val="231F20"/>
          <w:spacing w:val="23"/>
        </w:rPr>
        <w:t xml:space="preserve"> </w:t>
      </w:r>
      <w:r w:rsidRPr="004929B5">
        <w:rPr>
          <w:rFonts w:asciiTheme="minorHAnsi" w:hAnsiTheme="minorHAnsi" w:cstheme="minorHAnsi"/>
          <w:color w:val="231F20"/>
        </w:rPr>
        <w:t>funding</w:t>
      </w:r>
      <w:r w:rsidRPr="004929B5">
        <w:rPr>
          <w:rFonts w:asciiTheme="minorHAnsi" w:hAnsiTheme="minorHAnsi" w:cstheme="minorHAnsi"/>
          <w:color w:val="231F20"/>
          <w:spacing w:val="-1"/>
        </w:rPr>
        <w:t xml:space="preserve"> </w:t>
      </w:r>
      <w:r w:rsidRPr="004929B5">
        <w:rPr>
          <w:rFonts w:asciiTheme="minorHAnsi" w:hAnsiTheme="minorHAnsi" w:cstheme="minorHAnsi"/>
          <w:color w:val="231F20"/>
        </w:rPr>
        <w:t>in the scholar’s ﬁnal academic</w:t>
      </w:r>
      <w:r w:rsidRPr="004929B5">
        <w:rPr>
          <w:rFonts w:asciiTheme="minorHAnsi" w:hAnsiTheme="minorHAnsi" w:cstheme="minorHAnsi"/>
          <w:color w:val="231F20"/>
          <w:spacing w:val="-19"/>
        </w:rPr>
        <w:t xml:space="preserve"> </w:t>
      </w:r>
      <w:r w:rsidRPr="004929B5">
        <w:rPr>
          <w:rFonts w:asciiTheme="minorHAnsi" w:hAnsiTheme="minorHAnsi" w:cstheme="minorHAnsi"/>
          <w:color w:val="231F20"/>
        </w:rPr>
        <w:t>year</w:t>
      </w:r>
    </w:p>
    <w:p w14:paraId="3E920BE3" w14:textId="77777777" w:rsidR="004E3CCD" w:rsidRPr="004929B5" w:rsidRDefault="004E3CCD" w:rsidP="004E3CCD">
      <w:pPr>
        <w:pStyle w:val="BodyText"/>
        <w:tabs>
          <w:tab w:val="left" w:pos="1650"/>
        </w:tabs>
        <w:ind w:left="0"/>
        <w:jc w:val="both"/>
        <w:rPr>
          <w:rFonts w:asciiTheme="minorHAnsi" w:hAnsiTheme="minorHAnsi" w:cstheme="minorHAnsi"/>
        </w:rPr>
      </w:pPr>
    </w:p>
    <w:p w14:paraId="16729B4E" w14:textId="36936291" w:rsidR="004E3CCD" w:rsidRPr="004929B5" w:rsidRDefault="004E3CCD" w:rsidP="004E3CCD">
      <w:pPr>
        <w:tabs>
          <w:tab w:val="left" w:pos="3570"/>
        </w:tabs>
        <w:jc w:val="both"/>
        <w:rPr>
          <w:rFonts w:cstheme="minorHAnsi"/>
        </w:rPr>
      </w:pPr>
      <w:r w:rsidRPr="004929B5">
        <w:rPr>
          <w:rFonts w:cstheme="minorHAnsi"/>
        </w:rPr>
        <w:t>The award will be paid in two equal parts; half to be paid in February 20</w:t>
      </w:r>
      <w:r w:rsidR="004B2D41" w:rsidRPr="004929B5">
        <w:rPr>
          <w:rFonts w:cstheme="minorHAnsi"/>
        </w:rPr>
        <w:t>26</w:t>
      </w:r>
      <w:r w:rsidRPr="004929B5">
        <w:rPr>
          <w:rFonts w:cstheme="minorHAnsi"/>
        </w:rPr>
        <w:t xml:space="preserve"> and the remaining balance in May 202</w:t>
      </w:r>
      <w:r w:rsidR="004B2D41" w:rsidRPr="004929B5">
        <w:rPr>
          <w:rFonts w:cstheme="minorHAnsi"/>
        </w:rPr>
        <w:t>6</w:t>
      </w:r>
      <w:r w:rsidRPr="004929B5">
        <w:rPr>
          <w:rFonts w:cstheme="minorHAnsi"/>
        </w:rPr>
        <w:t>.</w:t>
      </w:r>
    </w:p>
    <w:p w14:paraId="45BCC6E4" w14:textId="77777777" w:rsidR="004E3CCD" w:rsidRPr="004929B5" w:rsidRDefault="004E3CCD" w:rsidP="004E3CCD">
      <w:pPr>
        <w:pStyle w:val="NoSpacing"/>
        <w:jc w:val="both"/>
        <w:rPr>
          <w:rFonts w:cstheme="minorHAnsi"/>
        </w:rPr>
      </w:pPr>
      <w:r w:rsidRPr="004929B5">
        <w:rPr>
          <w:rFonts w:cstheme="minorHAnsi"/>
        </w:rPr>
        <w:t xml:space="preserve">Payment is conditional on the scholar remaining registered as a full-time student at Harper Adams.  </w:t>
      </w:r>
      <w:bookmarkStart w:id="0" w:name="_Hlk72222299"/>
      <w:r w:rsidR="003A5B1D" w:rsidRPr="004929B5">
        <w:rPr>
          <w:rFonts w:eastAsia="Times New Roman" w:cstheme="minorHAnsi"/>
        </w:rPr>
        <w:t>They must pass all modules of study during the continuation of the scholarship and submit a letter of thanks for the sponsor to the Development Trust prior to the receipt of each payment.</w:t>
      </w:r>
      <w:bookmarkEnd w:id="0"/>
      <w:r w:rsidR="003A5B1D" w:rsidRPr="004929B5">
        <w:rPr>
          <w:rFonts w:eastAsia="Times New Roman" w:cstheme="minorHAnsi"/>
        </w:rPr>
        <w:t xml:space="preserve"> </w:t>
      </w:r>
      <w:r w:rsidRPr="004929B5">
        <w:rPr>
          <w:rFonts w:cstheme="minorHAnsi"/>
        </w:rPr>
        <w:t>A condition of your scholarship is that you undertake your placement year with KWS.</w:t>
      </w:r>
    </w:p>
    <w:p w14:paraId="76270492" w14:textId="77777777" w:rsidR="004E3CCD" w:rsidRPr="004929B5" w:rsidRDefault="004E3CCD" w:rsidP="004E3CCD">
      <w:pPr>
        <w:tabs>
          <w:tab w:val="left" w:pos="4770"/>
        </w:tabs>
        <w:jc w:val="both"/>
        <w:rPr>
          <w:rFonts w:cstheme="minorHAnsi"/>
          <w:b/>
        </w:rPr>
      </w:pPr>
    </w:p>
    <w:p w14:paraId="51E75CE2" w14:textId="77777777" w:rsidR="004E3CCD" w:rsidRPr="004929B5" w:rsidRDefault="004E3CCD" w:rsidP="004E3CCD">
      <w:pPr>
        <w:tabs>
          <w:tab w:val="left" w:pos="3570"/>
        </w:tabs>
        <w:jc w:val="both"/>
        <w:rPr>
          <w:rFonts w:cstheme="minorHAnsi"/>
        </w:rPr>
      </w:pPr>
      <w:r w:rsidRPr="004929B5">
        <w:rPr>
          <w:rFonts w:cstheme="minorHAnsi"/>
        </w:rPr>
        <w:t>This is a competitive award which will be evaluated on the merit of the submitted application, academic achievements to date and interview.  The Development Trust embraces diversity and promotes equality of opportunity and access to higher education.  The Trust has been successful in supporting a wide range of students.  It strongly encourages applications from students of all backgrounds.  Where there are two applicants of equal merit, preference will be given to applicants who are from backgrounds that are underrepresented in UK higher education.</w:t>
      </w:r>
    </w:p>
    <w:p w14:paraId="33E33014" w14:textId="77777777" w:rsidR="004E3CCD" w:rsidRPr="004929B5" w:rsidRDefault="004E3CCD" w:rsidP="004E3CCD">
      <w:pPr>
        <w:tabs>
          <w:tab w:val="left" w:pos="3570"/>
        </w:tabs>
        <w:jc w:val="both"/>
        <w:rPr>
          <w:rFonts w:cstheme="minorHAnsi"/>
        </w:rPr>
      </w:pPr>
    </w:p>
    <w:p w14:paraId="2DB85146" w14:textId="77777777" w:rsidR="004E3CCD" w:rsidRPr="004929B5" w:rsidRDefault="004E3CCD" w:rsidP="004E3CCD">
      <w:pPr>
        <w:tabs>
          <w:tab w:val="left" w:pos="3570"/>
        </w:tabs>
        <w:jc w:val="both"/>
        <w:rPr>
          <w:rFonts w:cstheme="minorHAnsi"/>
        </w:rPr>
      </w:pPr>
      <w:r w:rsidRPr="004929B5">
        <w:rPr>
          <w:rFonts w:cstheme="minorHAnsi"/>
        </w:rPr>
        <w:t xml:space="preserve">The decision of the KWS UK Scholarship Panel is </w:t>
      </w:r>
      <w:r w:rsidRPr="004929B5">
        <w:rPr>
          <w:rFonts w:cstheme="minorHAnsi"/>
          <w:b/>
        </w:rPr>
        <w:t>FINAL</w:t>
      </w:r>
      <w:r w:rsidRPr="004929B5">
        <w:rPr>
          <w:rFonts w:cstheme="minorHAnsi"/>
        </w:rPr>
        <w:t xml:space="preserve"> and they reserve the right to withdraw the award at any time should they feel this action is required.  </w:t>
      </w:r>
    </w:p>
    <w:p w14:paraId="1312B463" w14:textId="77777777" w:rsidR="004E3CCD" w:rsidRPr="004929B5" w:rsidRDefault="004E3CCD" w:rsidP="004E3CCD">
      <w:pPr>
        <w:tabs>
          <w:tab w:val="left" w:pos="3570"/>
        </w:tabs>
        <w:jc w:val="both"/>
        <w:rPr>
          <w:rFonts w:cstheme="minorHAnsi"/>
        </w:rPr>
      </w:pPr>
    </w:p>
    <w:p w14:paraId="4F9EF828" w14:textId="77777777" w:rsidR="004E3CCD" w:rsidRPr="004929B5" w:rsidRDefault="004E3CCD" w:rsidP="004E3CCD">
      <w:pPr>
        <w:tabs>
          <w:tab w:val="left" w:pos="3570"/>
        </w:tabs>
        <w:jc w:val="both"/>
        <w:rPr>
          <w:rFonts w:cstheme="minorHAnsi"/>
        </w:rPr>
      </w:pPr>
    </w:p>
    <w:p w14:paraId="20A2E73B" w14:textId="77777777" w:rsidR="003A5B1D" w:rsidRPr="004929B5" w:rsidRDefault="004E3CCD" w:rsidP="004E3CCD">
      <w:pPr>
        <w:tabs>
          <w:tab w:val="left" w:pos="3570"/>
        </w:tabs>
        <w:jc w:val="center"/>
        <w:rPr>
          <w:rFonts w:cstheme="minorHAnsi"/>
          <w:i/>
        </w:rPr>
      </w:pPr>
      <w:r w:rsidRPr="004929B5">
        <w:rPr>
          <w:rFonts w:cstheme="minorHAnsi"/>
          <w:i/>
        </w:rPr>
        <w:t>Shortlisted applicants will be invited for interview with KWS UK between</w:t>
      </w:r>
    </w:p>
    <w:p w14:paraId="248D8DF7" w14:textId="00C8EEA8" w:rsidR="004E3CCD" w:rsidRPr="004929B5" w:rsidRDefault="004E3CCD" w:rsidP="004E3CCD">
      <w:pPr>
        <w:tabs>
          <w:tab w:val="left" w:pos="3570"/>
        </w:tabs>
        <w:jc w:val="center"/>
        <w:rPr>
          <w:rFonts w:cstheme="minorHAnsi"/>
        </w:rPr>
        <w:sectPr w:rsidR="004E3CCD" w:rsidRPr="004929B5" w:rsidSect="00A0679C">
          <w:headerReference w:type="default" r:id="rId7"/>
          <w:footerReference w:type="default" r:id="rId8"/>
          <w:pgSz w:w="11906" w:h="16838"/>
          <w:pgMar w:top="2410" w:right="720" w:bottom="720" w:left="720" w:header="708" w:footer="518" w:gutter="0"/>
          <w:cols w:space="708"/>
          <w:docGrid w:linePitch="360"/>
        </w:sectPr>
      </w:pPr>
      <w:r w:rsidRPr="004929B5">
        <w:rPr>
          <w:rFonts w:cstheme="minorHAnsi"/>
          <w:i/>
        </w:rPr>
        <w:t xml:space="preserve"> </w:t>
      </w:r>
      <w:r w:rsidR="00F10F60" w:rsidRPr="004929B5">
        <w:rPr>
          <w:rFonts w:cstheme="minorHAnsi"/>
          <w:b/>
        </w:rPr>
        <w:t xml:space="preserve">Wednesday </w:t>
      </w:r>
      <w:r w:rsidR="004B2D41" w:rsidRPr="004929B5">
        <w:rPr>
          <w:rFonts w:cstheme="minorHAnsi"/>
          <w:b/>
        </w:rPr>
        <w:t>19</w:t>
      </w:r>
      <w:r w:rsidR="00D272D3" w:rsidRPr="004929B5">
        <w:rPr>
          <w:rFonts w:cstheme="minorHAnsi"/>
          <w:b/>
        </w:rPr>
        <w:t xml:space="preserve"> November and Wednesday </w:t>
      </w:r>
      <w:r w:rsidR="004B2D41" w:rsidRPr="004929B5">
        <w:rPr>
          <w:rFonts w:cstheme="minorHAnsi"/>
          <w:b/>
        </w:rPr>
        <w:t>3</w:t>
      </w:r>
      <w:r w:rsidR="00D272D3" w:rsidRPr="004929B5">
        <w:rPr>
          <w:rFonts w:cstheme="minorHAnsi"/>
          <w:b/>
        </w:rPr>
        <w:t xml:space="preserve"> December 202</w:t>
      </w:r>
      <w:r w:rsidR="004B2D41" w:rsidRPr="004929B5">
        <w:rPr>
          <w:rFonts w:cstheme="minorHAnsi"/>
          <w:b/>
        </w:rPr>
        <w:t>5</w:t>
      </w:r>
    </w:p>
    <w:p w14:paraId="658BF3CD" w14:textId="77777777" w:rsidR="004E3CCD" w:rsidRPr="004929B5" w:rsidRDefault="004E3CCD" w:rsidP="004E3CCD">
      <w:pPr>
        <w:tabs>
          <w:tab w:val="left" w:pos="3570"/>
        </w:tabs>
        <w:jc w:val="both"/>
        <w:rPr>
          <w:rFonts w:cstheme="minorHAnsi"/>
        </w:rPr>
      </w:pPr>
    </w:p>
    <w:p w14:paraId="4514ECB8" w14:textId="77777777" w:rsidR="004E3CCD" w:rsidRPr="004929B5" w:rsidRDefault="004E3CCD" w:rsidP="004E3CCD">
      <w:pPr>
        <w:tabs>
          <w:tab w:val="left" w:pos="3570"/>
        </w:tabs>
        <w:jc w:val="both"/>
        <w:rPr>
          <w:rFonts w:cstheme="minorHAnsi"/>
        </w:rPr>
      </w:pPr>
    </w:p>
    <w:p w14:paraId="3B905E5E" w14:textId="44DBBF6E" w:rsidR="004E3CCD" w:rsidRPr="004929B5" w:rsidRDefault="004E3CCD" w:rsidP="004929B5">
      <w:pPr>
        <w:pStyle w:val="Heading1"/>
      </w:pPr>
      <w:r w:rsidRPr="004929B5">
        <w:t>Application Process</w:t>
      </w:r>
    </w:p>
    <w:p w14:paraId="1D36DF8F" w14:textId="77777777" w:rsidR="004B2D41" w:rsidRPr="004929B5" w:rsidRDefault="004B2D41" w:rsidP="004929B5">
      <w:pPr>
        <w:pStyle w:val="Heading1"/>
      </w:pPr>
    </w:p>
    <w:p w14:paraId="1BDB40A8" w14:textId="77777777" w:rsidR="004929B5" w:rsidRPr="00B931C3" w:rsidRDefault="004929B5" w:rsidP="004929B5">
      <w:pPr>
        <w:pStyle w:val="NoSpacing"/>
        <w:jc w:val="both"/>
        <w:rPr>
          <w:rFonts w:cstheme="minorHAnsi"/>
        </w:rPr>
      </w:pPr>
      <w:r w:rsidRPr="00B931C3">
        <w:rPr>
          <w:rFonts w:cstheme="minorHAnsi"/>
        </w:rPr>
        <w:t>Your application must include the following 3 documents, which will need to be saved in PDF format and named 1. Consent Form, 2. Covering Letter and 3. CV :</w:t>
      </w:r>
    </w:p>
    <w:p w14:paraId="7082CD94" w14:textId="77777777" w:rsidR="004E3CCD" w:rsidRPr="004929B5" w:rsidRDefault="004E3CCD" w:rsidP="004E3CCD">
      <w:pPr>
        <w:tabs>
          <w:tab w:val="left" w:pos="1620"/>
        </w:tabs>
        <w:spacing w:before="1"/>
        <w:ind w:right="-115"/>
        <w:jc w:val="both"/>
        <w:rPr>
          <w:rFonts w:eastAsia="Arial" w:cstheme="minorHAnsi"/>
        </w:rPr>
      </w:pPr>
    </w:p>
    <w:p w14:paraId="651594D5" w14:textId="44AC5F4F" w:rsidR="004E3CCD" w:rsidRPr="004929B5" w:rsidRDefault="004E3CCD" w:rsidP="004E3CCD">
      <w:pPr>
        <w:pStyle w:val="ListParagraph"/>
        <w:numPr>
          <w:ilvl w:val="0"/>
          <w:numId w:val="2"/>
        </w:numPr>
        <w:tabs>
          <w:tab w:val="left" w:pos="1620"/>
        </w:tabs>
        <w:spacing w:after="120"/>
        <w:ind w:right="1134" w:hanging="357"/>
        <w:jc w:val="both"/>
        <w:rPr>
          <w:rFonts w:eastAsia="Arial" w:cstheme="minorHAnsi"/>
        </w:rPr>
      </w:pPr>
      <w:r w:rsidRPr="004929B5">
        <w:rPr>
          <w:rFonts w:eastAsia="Arial" w:cstheme="minorHAnsi"/>
          <w:b/>
        </w:rPr>
        <w:t xml:space="preserve">A </w:t>
      </w:r>
      <w:r w:rsidR="00960448" w:rsidRPr="004929B5">
        <w:rPr>
          <w:rFonts w:eastAsia="Arial" w:cstheme="minorHAnsi"/>
          <w:b/>
        </w:rPr>
        <w:t>covering letter addressed to Ms G Covey</w:t>
      </w:r>
      <w:r w:rsidRPr="004929B5">
        <w:rPr>
          <w:rFonts w:eastAsia="Arial" w:cstheme="minorHAnsi"/>
        </w:rPr>
        <w:t xml:space="preserve">, which should be no more than </w:t>
      </w:r>
      <w:r w:rsidR="005868EB" w:rsidRPr="004929B5">
        <w:rPr>
          <w:rFonts w:eastAsia="Arial" w:cstheme="minorHAnsi"/>
        </w:rPr>
        <w:t>1</w:t>
      </w:r>
      <w:r w:rsidRPr="004929B5">
        <w:rPr>
          <w:rFonts w:eastAsia="Arial" w:cstheme="minorHAnsi"/>
        </w:rPr>
        <w:t xml:space="preserve"> page</w:t>
      </w:r>
      <w:r w:rsidR="005868EB" w:rsidRPr="004929B5">
        <w:rPr>
          <w:rFonts w:eastAsia="Arial" w:cstheme="minorHAnsi"/>
        </w:rPr>
        <w:t xml:space="preserve"> </w:t>
      </w:r>
      <w:r w:rsidRPr="004929B5">
        <w:rPr>
          <w:rFonts w:eastAsia="Arial" w:cstheme="minorHAnsi"/>
        </w:rPr>
        <w:t>and should include the following information:</w:t>
      </w:r>
    </w:p>
    <w:p w14:paraId="07FBA924" w14:textId="2506E54E" w:rsidR="004E3CCD" w:rsidRPr="004929B5" w:rsidRDefault="004E3CCD" w:rsidP="004E3CCD">
      <w:pPr>
        <w:pStyle w:val="ListParagraph"/>
        <w:numPr>
          <w:ilvl w:val="1"/>
          <w:numId w:val="2"/>
        </w:numPr>
        <w:tabs>
          <w:tab w:val="left" w:pos="1620"/>
        </w:tabs>
        <w:spacing w:line="276" w:lineRule="auto"/>
        <w:ind w:right="1134" w:hanging="357"/>
        <w:jc w:val="both"/>
        <w:rPr>
          <w:rFonts w:eastAsia="Arial" w:cstheme="minorHAnsi"/>
        </w:rPr>
      </w:pPr>
      <w:r w:rsidRPr="004929B5">
        <w:rPr>
          <w:rFonts w:eastAsia="Arial" w:cstheme="minorHAnsi"/>
        </w:rPr>
        <w:t>Why you have selected your chosen course</w:t>
      </w:r>
      <w:r w:rsidR="005868EB" w:rsidRPr="004929B5">
        <w:rPr>
          <w:rFonts w:eastAsia="Arial" w:cstheme="minorHAnsi"/>
        </w:rPr>
        <w:t>.</w:t>
      </w:r>
    </w:p>
    <w:p w14:paraId="5C9483EC" w14:textId="3D19A688" w:rsidR="004E3CCD" w:rsidRPr="004929B5" w:rsidRDefault="004E3CCD" w:rsidP="004E3CCD">
      <w:pPr>
        <w:pStyle w:val="ListParagraph"/>
        <w:numPr>
          <w:ilvl w:val="1"/>
          <w:numId w:val="2"/>
        </w:numPr>
        <w:tabs>
          <w:tab w:val="left" w:pos="1620"/>
        </w:tabs>
        <w:spacing w:line="276" w:lineRule="auto"/>
        <w:ind w:right="1134" w:hanging="357"/>
        <w:jc w:val="both"/>
        <w:rPr>
          <w:rFonts w:eastAsia="Arial" w:cstheme="minorHAnsi"/>
        </w:rPr>
      </w:pPr>
      <w:r w:rsidRPr="004929B5">
        <w:rPr>
          <w:rFonts w:eastAsia="Arial" w:cstheme="minorHAnsi"/>
        </w:rPr>
        <w:t xml:space="preserve">Why you are interested in </w:t>
      </w:r>
      <w:r w:rsidR="005868EB" w:rsidRPr="004929B5">
        <w:rPr>
          <w:rFonts w:eastAsia="Arial" w:cstheme="minorHAnsi"/>
        </w:rPr>
        <w:t>working at KWS.</w:t>
      </w:r>
    </w:p>
    <w:p w14:paraId="4895D744" w14:textId="1C167804" w:rsidR="004E3CCD" w:rsidRPr="004929B5" w:rsidRDefault="004E3CCD" w:rsidP="004E3CCD">
      <w:pPr>
        <w:pStyle w:val="ListParagraph"/>
        <w:numPr>
          <w:ilvl w:val="1"/>
          <w:numId w:val="2"/>
        </w:numPr>
        <w:tabs>
          <w:tab w:val="left" w:pos="1620"/>
        </w:tabs>
        <w:spacing w:line="276" w:lineRule="auto"/>
        <w:ind w:right="1134" w:hanging="357"/>
        <w:jc w:val="both"/>
        <w:rPr>
          <w:rFonts w:eastAsia="Arial" w:cstheme="minorHAnsi"/>
        </w:rPr>
      </w:pPr>
      <w:r w:rsidRPr="004929B5">
        <w:rPr>
          <w:rFonts w:eastAsia="Arial" w:cstheme="minorHAnsi"/>
        </w:rPr>
        <w:t>What contributions you would bring to our team</w:t>
      </w:r>
      <w:r w:rsidR="005868EB" w:rsidRPr="004929B5">
        <w:rPr>
          <w:rFonts w:eastAsia="Arial" w:cstheme="minorHAnsi"/>
        </w:rPr>
        <w:t>.</w:t>
      </w:r>
    </w:p>
    <w:p w14:paraId="703A73FD" w14:textId="28BFA2CA" w:rsidR="004E3CCD" w:rsidRPr="004929B5" w:rsidRDefault="004E3CCD" w:rsidP="004E3CCD">
      <w:pPr>
        <w:pStyle w:val="ListParagraph"/>
        <w:numPr>
          <w:ilvl w:val="0"/>
          <w:numId w:val="2"/>
        </w:numPr>
        <w:tabs>
          <w:tab w:val="left" w:pos="1620"/>
        </w:tabs>
        <w:spacing w:after="120"/>
        <w:ind w:right="1134" w:hanging="357"/>
        <w:jc w:val="both"/>
        <w:rPr>
          <w:rFonts w:eastAsia="Arial" w:cstheme="minorHAnsi"/>
        </w:rPr>
      </w:pPr>
      <w:r w:rsidRPr="004929B5">
        <w:rPr>
          <w:rFonts w:eastAsia="Arial" w:cstheme="minorHAnsi"/>
          <w:b/>
        </w:rPr>
        <w:t>Full CV</w:t>
      </w:r>
      <w:r w:rsidRPr="004929B5">
        <w:rPr>
          <w:rFonts w:eastAsia="Arial" w:cstheme="minorHAnsi"/>
        </w:rPr>
        <w:t xml:space="preserve"> – no more than 2 pages</w:t>
      </w:r>
    </w:p>
    <w:p w14:paraId="0D80B084" w14:textId="77777777" w:rsidR="004E3CCD" w:rsidRPr="004929B5" w:rsidRDefault="004E3CCD" w:rsidP="004E3CCD">
      <w:pPr>
        <w:pStyle w:val="ListParagraph"/>
        <w:numPr>
          <w:ilvl w:val="0"/>
          <w:numId w:val="2"/>
        </w:numPr>
        <w:tabs>
          <w:tab w:val="left" w:pos="1620"/>
        </w:tabs>
        <w:spacing w:after="120"/>
        <w:ind w:right="1134" w:hanging="357"/>
        <w:jc w:val="both"/>
        <w:rPr>
          <w:rFonts w:eastAsia="Arial" w:cstheme="minorHAnsi"/>
        </w:rPr>
      </w:pPr>
      <w:r w:rsidRPr="004929B5">
        <w:rPr>
          <w:rFonts w:eastAsia="Arial" w:cstheme="minorHAnsi"/>
          <w:b/>
        </w:rPr>
        <w:t xml:space="preserve">Consent Form </w:t>
      </w:r>
      <w:r w:rsidRPr="004929B5">
        <w:rPr>
          <w:rFonts w:eastAsia="Arial" w:cstheme="minorHAnsi"/>
        </w:rPr>
        <w:t>– this must be completed and signed to show that you have read and understood the Privacy &amp; Data Protection Notice</w:t>
      </w:r>
    </w:p>
    <w:p w14:paraId="1D007852" w14:textId="77777777" w:rsidR="004E3CCD" w:rsidRPr="004929B5" w:rsidRDefault="004E3CCD" w:rsidP="004E3CCD">
      <w:pPr>
        <w:pStyle w:val="BodyText"/>
        <w:spacing w:before="0" w:line="249" w:lineRule="auto"/>
        <w:ind w:left="720" w:right="-115"/>
        <w:jc w:val="center"/>
        <w:rPr>
          <w:rFonts w:asciiTheme="minorHAnsi" w:hAnsiTheme="minorHAnsi" w:cstheme="minorHAnsi"/>
          <w:b/>
        </w:rPr>
      </w:pPr>
    </w:p>
    <w:p w14:paraId="36149664" w14:textId="77777777" w:rsidR="004E3CCD" w:rsidRPr="004929B5" w:rsidRDefault="004E3CCD" w:rsidP="004E3CCD">
      <w:pPr>
        <w:pStyle w:val="BodyText"/>
        <w:spacing w:before="0" w:line="249" w:lineRule="auto"/>
        <w:ind w:left="720" w:right="-115"/>
        <w:jc w:val="center"/>
        <w:rPr>
          <w:rFonts w:asciiTheme="minorHAnsi" w:hAnsiTheme="minorHAnsi" w:cstheme="minorHAnsi"/>
          <w:b/>
          <w:color w:val="FF0000"/>
        </w:rPr>
      </w:pPr>
      <w:r w:rsidRPr="004929B5">
        <w:rPr>
          <w:rFonts w:asciiTheme="minorHAnsi" w:hAnsiTheme="minorHAnsi" w:cstheme="minorHAnsi"/>
          <w:b/>
          <w:color w:val="FF0000"/>
        </w:rPr>
        <w:t>Please note - you may ONLY apply for a maximum of 3 placement based scholarships</w:t>
      </w:r>
    </w:p>
    <w:p w14:paraId="4EDA416F" w14:textId="77777777" w:rsidR="004E3CCD" w:rsidRPr="004929B5" w:rsidRDefault="004E3CCD" w:rsidP="004E3CCD">
      <w:pPr>
        <w:pStyle w:val="BodyText"/>
        <w:spacing w:before="0" w:line="249" w:lineRule="auto"/>
        <w:ind w:left="720" w:right="-115"/>
        <w:jc w:val="center"/>
        <w:rPr>
          <w:rFonts w:asciiTheme="minorHAnsi" w:hAnsiTheme="minorHAnsi" w:cstheme="minorHAnsi"/>
          <w:b/>
          <w:color w:val="FF0000"/>
        </w:rPr>
      </w:pPr>
    </w:p>
    <w:p w14:paraId="260D27A0" w14:textId="77777777" w:rsidR="004E3CCD" w:rsidRPr="004929B5" w:rsidRDefault="004E3CCD" w:rsidP="004E3CCD">
      <w:pPr>
        <w:jc w:val="center"/>
        <w:rPr>
          <w:rFonts w:cstheme="minorHAnsi"/>
          <w:b/>
        </w:rPr>
      </w:pPr>
      <w:r w:rsidRPr="004929B5">
        <w:rPr>
          <w:rFonts w:cstheme="minorHAnsi"/>
          <w:b/>
        </w:rPr>
        <w:t>Should your application be successful you will be required to decide whether or not to accept the scholarship offered within 24 hours; failure to do so in the designated time period may result in the offer being withdrawn by the sponsor</w:t>
      </w:r>
    </w:p>
    <w:p w14:paraId="61B5F8F8" w14:textId="77777777" w:rsidR="004E3CCD" w:rsidRPr="004929B5" w:rsidRDefault="004E3CCD" w:rsidP="004E3CCD">
      <w:pPr>
        <w:jc w:val="center"/>
        <w:rPr>
          <w:rFonts w:cstheme="minorHAnsi"/>
          <w:b/>
        </w:rPr>
      </w:pPr>
    </w:p>
    <w:p w14:paraId="1D1D25C0" w14:textId="77777777" w:rsidR="004E3CCD" w:rsidRPr="004929B5" w:rsidRDefault="004E3CCD" w:rsidP="004E3CCD">
      <w:pPr>
        <w:spacing w:after="160" w:line="259" w:lineRule="auto"/>
        <w:jc w:val="center"/>
        <w:rPr>
          <w:rFonts w:eastAsia="Calibri" w:cstheme="minorHAnsi"/>
          <w:b/>
          <w:lang w:val="en-US"/>
        </w:rPr>
      </w:pPr>
      <w:r w:rsidRPr="004929B5">
        <w:rPr>
          <w:rFonts w:eastAsia="Calibri" w:cstheme="minorHAnsi"/>
          <w:b/>
          <w:lang w:val="en-US"/>
        </w:rPr>
        <w:t>How to submit your application:</w:t>
      </w:r>
    </w:p>
    <w:p w14:paraId="023E008F" w14:textId="77777777" w:rsidR="004E3CCD" w:rsidRPr="004929B5" w:rsidRDefault="004E3CCD" w:rsidP="004E3CCD">
      <w:pPr>
        <w:spacing w:after="160" w:line="259" w:lineRule="auto"/>
        <w:rPr>
          <w:rFonts w:eastAsia="Calibri" w:cstheme="minorHAnsi"/>
        </w:rPr>
      </w:pPr>
    </w:p>
    <w:p w14:paraId="1FA81E35" w14:textId="77777777" w:rsidR="004E3CCD" w:rsidRPr="004929B5" w:rsidRDefault="004E3CCD" w:rsidP="004E3CCD">
      <w:pPr>
        <w:pStyle w:val="ListParagraph"/>
        <w:widowControl/>
        <w:numPr>
          <w:ilvl w:val="0"/>
          <w:numId w:val="3"/>
        </w:numPr>
        <w:spacing w:after="160" w:line="259" w:lineRule="auto"/>
        <w:rPr>
          <w:rFonts w:eastAsia="Calibri" w:cstheme="minorHAnsi"/>
        </w:rPr>
      </w:pPr>
      <w:r w:rsidRPr="004929B5">
        <w:rPr>
          <w:rFonts w:eastAsia="Calibri" w:cstheme="minorHAnsi"/>
        </w:rPr>
        <w:t xml:space="preserve">Visit the Student Dashboard at </w:t>
      </w:r>
      <w:hyperlink r:id="rId9" w:history="1">
        <w:r w:rsidRPr="004929B5">
          <w:rPr>
            <w:rFonts w:eastAsia="Calibri" w:cstheme="minorHAnsi"/>
            <w:color w:val="0000FF"/>
            <w:u w:val="single"/>
          </w:rPr>
          <w:t>http://harper.ac.uk/dashboard</w:t>
        </w:r>
      </w:hyperlink>
    </w:p>
    <w:p w14:paraId="0F9B89D6" w14:textId="77777777" w:rsidR="004E3CCD" w:rsidRPr="004929B5" w:rsidRDefault="004E3CCD" w:rsidP="004E3CCD">
      <w:pPr>
        <w:pStyle w:val="ListParagraph"/>
        <w:widowControl/>
        <w:numPr>
          <w:ilvl w:val="0"/>
          <w:numId w:val="3"/>
        </w:numPr>
        <w:spacing w:after="160" w:line="259" w:lineRule="auto"/>
        <w:rPr>
          <w:rFonts w:eastAsia="Calibri" w:cstheme="minorHAnsi"/>
        </w:rPr>
      </w:pPr>
      <w:r w:rsidRPr="004929B5">
        <w:rPr>
          <w:rFonts w:eastAsia="Calibri" w:cstheme="minorHAnsi"/>
        </w:rPr>
        <w:t>Log in with your usual network ID and password</w:t>
      </w:r>
    </w:p>
    <w:p w14:paraId="5D039229" w14:textId="77777777" w:rsidR="004E3CCD" w:rsidRPr="004929B5" w:rsidRDefault="004E3CCD" w:rsidP="004E3CCD">
      <w:pPr>
        <w:pStyle w:val="ListParagraph"/>
        <w:widowControl/>
        <w:numPr>
          <w:ilvl w:val="0"/>
          <w:numId w:val="3"/>
        </w:numPr>
        <w:spacing w:after="160" w:line="259" w:lineRule="auto"/>
        <w:rPr>
          <w:rFonts w:eastAsia="Calibri" w:cstheme="minorHAnsi"/>
        </w:rPr>
      </w:pPr>
      <w:r w:rsidRPr="004929B5">
        <w:rPr>
          <w:rFonts w:eastAsia="Calibri" w:cstheme="minorHAnsi"/>
        </w:rPr>
        <w:t xml:space="preserve">Click on the </w:t>
      </w:r>
      <w:r w:rsidRPr="004929B5">
        <w:rPr>
          <w:rFonts w:eastAsia="Calibri" w:cstheme="minorHAnsi"/>
          <w:b/>
          <w:bCs/>
        </w:rPr>
        <w:t>Placements</w:t>
      </w:r>
      <w:r w:rsidRPr="004929B5">
        <w:rPr>
          <w:rFonts w:eastAsia="Calibri" w:cstheme="minorHAnsi"/>
        </w:rPr>
        <w:t xml:space="preserve"> box</w:t>
      </w:r>
    </w:p>
    <w:p w14:paraId="6D0B0A4E" w14:textId="77777777" w:rsidR="004E3CCD" w:rsidRPr="004929B5" w:rsidRDefault="004E3CCD" w:rsidP="004E3CCD">
      <w:pPr>
        <w:pStyle w:val="ListParagraph"/>
        <w:widowControl/>
        <w:numPr>
          <w:ilvl w:val="0"/>
          <w:numId w:val="3"/>
        </w:numPr>
        <w:spacing w:after="160" w:line="259" w:lineRule="auto"/>
        <w:rPr>
          <w:rFonts w:eastAsia="Calibri" w:cstheme="minorHAnsi"/>
        </w:rPr>
      </w:pPr>
      <w:r w:rsidRPr="004929B5">
        <w:rPr>
          <w:rFonts w:eastAsia="Calibri" w:cstheme="minorHAnsi"/>
        </w:rPr>
        <w:t xml:space="preserve">Click on the </w:t>
      </w:r>
      <w:r w:rsidRPr="004929B5">
        <w:rPr>
          <w:rFonts w:eastAsia="Calibri" w:cstheme="minorHAnsi"/>
          <w:b/>
          <w:bCs/>
        </w:rPr>
        <w:t>Placements with Scholarships</w:t>
      </w:r>
      <w:r w:rsidRPr="004929B5">
        <w:rPr>
          <w:rFonts w:eastAsia="Calibri" w:cstheme="minorHAnsi"/>
        </w:rPr>
        <w:t xml:space="preserve"> box</w:t>
      </w:r>
    </w:p>
    <w:p w14:paraId="5B974340" w14:textId="77777777" w:rsidR="004E3CCD" w:rsidRPr="004929B5" w:rsidRDefault="004E3CCD" w:rsidP="004E3CCD">
      <w:pPr>
        <w:pStyle w:val="ListParagraph"/>
        <w:widowControl/>
        <w:numPr>
          <w:ilvl w:val="0"/>
          <w:numId w:val="3"/>
        </w:numPr>
        <w:spacing w:after="160" w:line="259" w:lineRule="auto"/>
        <w:rPr>
          <w:rFonts w:eastAsia="Calibri" w:cstheme="minorHAnsi"/>
        </w:rPr>
      </w:pPr>
      <w:r w:rsidRPr="004929B5">
        <w:rPr>
          <w:rFonts w:eastAsia="Calibri" w:cstheme="minorHAnsi"/>
        </w:rPr>
        <w:t xml:space="preserve">Select the placement you’re interested in and click the </w:t>
      </w:r>
      <w:r w:rsidRPr="004929B5">
        <w:rPr>
          <w:rFonts w:eastAsia="Calibri" w:cstheme="minorHAnsi"/>
          <w:b/>
          <w:bCs/>
        </w:rPr>
        <w:t>Start Application</w:t>
      </w:r>
      <w:r w:rsidRPr="004929B5">
        <w:rPr>
          <w:rFonts w:eastAsia="Calibri" w:cstheme="minorHAnsi"/>
        </w:rPr>
        <w:t xml:space="preserve"> button</w:t>
      </w:r>
    </w:p>
    <w:p w14:paraId="54FBE443" w14:textId="77777777" w:rsidR="004E3CCD" w:rsidRPr="004929B5" w:rsidRDefault="004E3CCD" w:rsidP="004E3CCD">
      <w:pPr>
        <w:pStyle w:val="ListParagraph"/>
        <w:widowControl/>
        <w:numPr>
          <w:ilvl w:val="0"/>
          <w:numId w:val="3"/>
        </w:numPr>
        <w:spacing w:after="160" w:line="259" w:lineRule="auto"/>
        <w:rPr>
          <w:rFonts w:eastAsia="Calibri" w:cstheme="minorHAnsi"/>
        </w:rPr>
      </w:pPr>
      <w:r w:rsidRPr="004929B5">
        <w:rPr>
          <w:rFonts w:eastAsia="Calibri" w:cstheme="minorHAnsi"/>
        </w:rPr>
        <w:t>Follow the on screen instructions to complete your application</w:t>
      </w:r>
    </w:p>
    <w:p w14:paraId="5E70BB66" w14:textId="77777777" w:rsidR="00E11103" w:rsidRPr="004929B5" w:rsidRDefault="00E11103" w:rsidP="004E3CCD">
      <w:pPr>
        <w:spacing w:after="160" w:line="259" w:lineRule="auto"/>
        <w:jc w:val="center"/>
        <w:rPr>
          <w:rFonts w:eastAsia="Calibri" w:cstheme="minorHAnsi"/>
          <w:b/>
          <w:lang w:val="en-US"/>
        </w:rPr>
      </w:pPr>
    </w:p>
    <w:p w14:paraId="25D228D3" w14:textId="79014AC4" w:rsidR="004E3CCD" w:rsidRPr="004929B5" w:rsidRDefault="004E3CCD" w:rsidP="004E3CCD">
      <w:pPr>
        <w:spacing w:after="160" w:line="259" w:lineRule="auto"/>
        <w:jc w:val="center"/>
        <w:rPr>
          <w:rFonts w:eastAsia="Calibri" w:cstheme="minorHAnsi"/>
          <w:b/>
          <w:color w:val="FF0000"/>
          <w:lang w:val="en-US"/>
        </w:rPr>
      </w:pPr>
      <w:r w:rsidRPr="004929B5">
        <w:rPr>
          <w:rFonts w:eastAsia="Calibri" w:cstheme="minorHAnsi"/>
          <w:b/>
          <w:lang w:val="en-US"/>
        </w:rPr>
        <w:t xml:space="preserve">Deadline for Submission of Application: </w:t>
      </w:r>
      <w:r w:rsidR="003A5B1D" w:rsidRPr="004929B5">
        <w:rPr>
          <w:rFonts w:eastAsia="Calibri" w:cstheme="minorHAnsi"/>
          <w:b/>
          <w:lang w:val="en-US"/>
        </w:rPr>
        <w:t xml:space="preserve">12:00 noon </w:t>
      </w:r>
      <w:r w:rsidR="00F10F60" w:rsidRPr="004929B5">
        <w:rPr>
          <w:rFonts w:eastAsia="Calibri" w:cstheme="minorHAnsi"/>
          <w:b/>
          <w:lang w:val="en-US"/>
        </w:rPr>
        <w:t>–</w:t>
      </w:r>
      <w:r w:rsidR="003A5B1D" w:rsidRPr="004929B5">
        <w:rPr>
          <w:rFonts w:eastAsia="Calibri" w:cstheme="minorHAnsi"/>
          <w:b/>
          <w:lang w:val="en-US"/>
        </w:rPr>
        <w:t xml:space="preserve"> </w:t>
      </w:r>
      <w:r w:rsidR="00D272D3" w:rsidRPr="004929B5">
        <w:rPr>
          <w:rFonts w:eastAsia="Calibri" w:cstheme="minorHAnsi"/>
          <w:b/>
          <w:lang w:val="en-US"/>
        </w:rPr>
        <w:t xml:space="preserve">Monday </w:t>
      </w:r>
      <w:r w:rsidR="00746CA2" w:rsidRPr="004929B5">
        <w:rPr>
          <w:rFonts w:eastAsia="Calibri" w:cstheme="minorHAnsi"/>
          <w:b/>
          <w:lang w:val="en-US"/>
        </w:rPr>
        <w:t>1</w:t>
      </w:r>
      <w:r w:rsidR="004B2D41" w:rsidRPr="004929B5">
        <w:rPr>
          <w:rFonts w:eastAsia="Calibri" w:cstheme="minorHAnsi"/>
          <w:b/>
          <w:lang w:val="en-US"/>
        </w:rPr>
        <w:t>7</w:t>
      </w:r>
      <w:r w:rsidR="00D272D3" w:rsidRPr="004929B5">
        <w:rPr>
          <w:rFonts w:eastAsia="Calibri" w:cstheme="minorHAnsi"/>
          <w:b/>
          <w:lang w:val="en-US"/>
        </w:rPr>
        <w:t xml:space="preserve"> November 202</w:t>
      </w:r>
      <w:r w:rsidR="004B2D41" w:rsidRPr="004929B5">
        <w:rPr>
          <w:rFonts w:eastAsia="Calibri" w:cstheme="minorHAnsi"/>
          <w:b/>
          <w:lang w:val="en-US"/>
        </w:rPr>
        <w:t>5</w:t>
      </w:r>
    </w:p>
    <w:p w14:paraId="42003D38" w14:textId="77777777" w:rsidR="004E3CCD" w:rsidRPr="004929B5" w:rsidRDefault="004E3CCD" w:rsidP="004E3CCD">
      <w:pPr>
        <w:spacing w:after="160" w:line="259" w:lineRule="auto"/>
        <w:jc w:val="center"/>
        <w:rPr>
          <w:rFonts w:eastAsia="Calibri" w:cstheme="minorHAnsi"/>
          <w:lang w:val="en-US"/>
        </w:rPr>
      </w:pPr>
      <w:r w:rsidRPr="004929B5">
        <w:rPr>
          <w:rFonts w:eastAsia="Calibri" w:cstheme="minorHAnsi"/>
          <w:lang w:val="en-US"/>
        </w:rPr>
        <w:t xml:space="preserve">Please note that you </w:t>
      </w:r>
      <w:r w:rsidRPr="004929B5">
        <w:rPr>
          <w:rFonts w:eastAsia="Calibri" w:cstheme="minorHAnsi"/>
          <w:b/>
          <w:u w:val="single"/>
          <w:lang w:val="en-US"/>
        </w:rPr>
        <w:t>MUST</w:t>
      </w:r>
      <w:r w:rsidRPr="004929B5">
        <w:rPr>
          <w:rFonts w:eastAsia="Calibri" w:cstheme="minorHAnsi"/>
          <w:lang w:val="en-US"/>
        </w:rPr>
        <w:t xml:space="preserve"> submit your application via the website as described above</w:t>
      </w:r>
    </w:p>
    <w:p w14:paraId="1E395B1F" w14:textId="77777777" w:rsidR="004E3CCD" w:rsidRPr="004929B5" w:rsidRDefault="004E3CCD" w:rsidP="004E3CCD">
      <w:pPr>
        <w:jc w:val="center"/>
        <w:rPr>
          <w:rFonts w:cstheme="minorHAnsi"/>
          <w:b/>
        </w:rPr>
      </w:pPr>
      <w:r w:rsidRPr="004929B5">
        <w:rPr>
          <w:rFonts w:eastAsia="Calibri" w:cstheme="minorHAnsi"/>
          <w:u w:val="single"/>
          <w:lang w:val="en-US"/>
        </w:rPr>
        <w:t>Paper copies will not be accepted</w:t>
      </w:r>
    </w:p>
    <w:p w14:paraId="19697C92" w14:textId="77777777" w:rsidR="004E3CCD" w:rsidRPr="004929B5" w:rsidRDefault="004E3CCD" w:rsidP="00536517">
      <w:pPr>
        <w:jc w:val="both"/>
        <w:rPr>
          <w:rFonts w:cstheme="minorHAnsi"/>
        </w:rPr>
        <w:sectPr w:rsidR="004E3CCD" w:rsidRPr="004929B5" w:rsidSect="00A0679C">
          <w:pgSz w:w="11906" w:h="16838"/>
          <w:pgMar w:top="2410" w:right="720" w:bottom="720" w:left="720" w:header="708" w:footer="518" w:gutter="0"/>
          <w:cols w:space="708"/>
          <w:docGrid w:linePitch="360"/>
        </w:sectPr>
      </w:pPr>
    </w:p>
    <w:p w14:paraId="7EDCAB60" w14:textId="77777777" w:rsidR="004E3CCD" w:rsidRPr="004929B5" w:rsidRDefault="004E3CCD" w:rsidP="004E3CCD">
      <w:pPr>
        <w:ind w:left="273" w:right="848" w:firstLine="720"/>
        <w:jc w:val="center"/>
        <w:outlineLvl w:val="0"/>
        <w:rPr>
          <w:rFonts w:cstheme="minorHAnsi"/>
          <w:b/>
          <w:sz w:val="21"/>
          <w:szCs w:val="21"/>
          <w:u w:val="single"/>
        </w:rPr>
      </w:pPr>
    </w:p>
    <w:p w14:paraId="08EBCB87" w14:textId="77777777" w:rsidR="004E3CCD" w:rsidRPr="004929B5" w:rsidRDefault="004E3CCD" w:rsidP="004E3CCD">
      <w:pPr>
        <w:ind w:left="273" w:right="848" w:firstLine="720"/>
        <w:jc w:val="center"/>
        <w:outlineLvl w:val="0"/>
        <w:rPr>
          <w:rFonts w:cstheme="minorHAnsi"/>
          <w:b/>
          <w:sz w:val="21"/>
          <w:szCs w:val="21"/>
          <w:u w:val="single"/>
        </w:rPr>
      </w:pPr>
    </w:p>
    <w:p w14:paraId="58EBBCBA" w14:textId="77777777" w:rsidR="004E3CCD" w:rsidRPr="004929B5" w:rsidRDefault="004E3CCD" w:rsidP="004929B5">
      <w:pPr>
        <w:pStyle w:val="Heading1"/>
      </w:pPr>
      <w:r w:rsidRPr="004929B5">
        <w:t>Privacy and Data Protection Notice</w:t>
      </w:r>
    </w:p>
    <w:p w14:paraId="66B41EBC" w14:textId="77777777" w:rsidR="004E3CCD" w:rsidRPr="004929B5" w:rsidRDefault="004E3CCD" w:rsidP="004E3CCD">
      <w:pPr>
        <w:tabs>
          <w:tab w:val="left" w:pos="2340"/>
        </w:tabs>
        <w:ind w:right="118"/>
        <w:rPr>
          <w:rFonts w:cstheme="minorHAnsi"/>
          <w:b/>
        </w:rPr>
      </w:pPr>
    </w:p>
    <w:p w14:paraId="4CD098F2" w14:textId="77777777" w:rsidR="004929B5" w:rsidRPr="00B931C3" w:rsidRDefault="004929B5" w:rsidP="004929B5">
      <w:pPr>
        <w:ind w:right="260"/>
        <w:jc w:val="both"/>
        <w:outlineLvl w:val="0"/>
        <w:rPr>
          <w:rFonts w:cstheme="minorHAnsi"/>
          <w:b/>
        </w:rPr>
      </w:pPr>
      <w:r w:rsidRPr="00B931C3">
        <w:rPr>
          <w:rFonts w:cstheme="minorHAnsi"/>
          <w:b/>
        </w:rPr>
        <w:t>How your personal information will be used:</w:t>
      </w:r>
    </w:p>
    <w:p w14:paraId="79885227" w14:textId="77777777" w:rsidR="004929B5" w:rsidRPr="00B931C3" w:rsidRDefault="004929B5" w:rsidP="004929B5">
      <w:pPr>
        <w:ind w:right="260"/>
        <w:jc w:val="both"/>
        <w:rPr>
          <w:rFonts w:cstheme="minorHAnsi"/>
        </w:rPr>
      </w:pPr>
    </w:p>
    <w:p w14:paraId="7DC4A4FD" w14:textId="77777777" w:rsidR="004929B5" w:rsidRPr="00C44BFF" w:rsidRDefault="004929B5" w:rsidP="004929B5">
      <w:pPr>
        <w:spacing w:after="273" w:line="262" w:lineRule="auto"/>
        <w:ind w:left="10" w:right="414" w:hanging="10"/>
      </w:pPr>
      <w:r w:rsidRPr="00C44BFF">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7BFA83CE" w14:textId="77777777" w:rsidR="004929B5" w:rsidRPr="00C44BFF" w:rsidRDefault="004929B5" w:rsidP="004929B5">
      <w:pPr>
        <w:spacing w:after="6" w:line="262" w:lineRule="auto"/>
        <w:ind w:left="10" w:right="414" w:hanging="10"/>
      </w:pPr>
      <w:r w:rsidRPr="00C44BFF">
        <w:t>Personal information that you supply to Harper Adams University may be used for the following purposes:</w:t>
      </w:r>
    </w:p>
    <w:p w14:paraId="549F6674"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administer your studies and record academic achievements</w:t>
      </w:r>
    </w:p>
    <w:p w14:paraId="022A4A49"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assess and process your scholarship application</w:t>
      </w:r>
    </w:p>
    <w:p w14:paraId="2B707357"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publicise your scholarship</w:t>
      </w:r>
    </w:p>
    <w:p w14:paraId="14059984"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administer communication between you and your sponsor(s)</w:t>
      </w:r>
    </w:p>
    <w:p w14:paraId="35DF1D51"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assist in pastoral, welfare, or additional needs services</w:t>
      </w:r>
    </w:p>
    <w:p w14:paraId="4B748763"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administer the financial aspects of your scholarship</w:t>
      </w:r>
    </w:p>
    <w:p w14:paraId="507ACE6F"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monitor equalities procedures and compliance</w:t>
      </w:r>
    </w:p>
    <w:p w14:paraId="124E60A1"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To manage quality and effectiveness of provision including external audits</w:t>
      </w:r>
    </w:p>
    <w:p w14:paraId="63DDADF8" w14:textId="77777777" w:rsidR="004929B5" w:rsidRPr="00C44BFF" w:rsidRDefault="004929B5" w:rsidP="004929B5">
      <w:pPr>
        <w:pStyle w:val="ListParagraph"/>
        <w:widowControl/>
        <w:numPr>
          <w:ilvl w:val="0"/>
          <w:numId w:val="6"/>
        </w:numPr>
        <w:spacing w:after="6" w:line="262" w:lineRule="auto"/>
        <w:ind w:right="414"/>
        <w:contextualSpacing/>
        <w:rPr>
          <w:rFonts w:ascii="Calibri" w:hAnsi="Calibri" w:cs="Calibri"/>
        </w:rPr>
      </w:pPr>
      <w:r w:rsidRPr="00C44BFF">
        <w:rPr>
          <w:rFonts w:ascii="Calibri" w:hAnsi="Calibri" w:cs="Calibri"/>
        </w:rPr>
        <w:t>For careers advice and alumni relations including fundraising</w:t>
      </w:r>
    </w:p>
    <w:p w14:paraId="4A67E6C0" w14:textId="77777777" w:rsidR="004929B5" w:rsidRPr="00C44BFF" w:rsidRDefault="004929B5" w:rsidP="004929B5">
      <w:pPr>
        <w:spacing w:after="273" w:line="262" w:lineRule="auto"/>
        <w:ind w:left="10" w:right="414" w:hanging="10"/>
      </w:pPr>
      <w:r w:rsidRPr="00C44BFF">
        <w:t>We may share your information with other departments in the University to carry out the purposes listed above. We will also share your personal data with the scholarship provider/sponsor; in this case for the purposes listed above.</w:t>
      </w:r>
    </w:p>
    <w:p w14:paraId="0F0C1D8F" w14:textId="77777777" w:rsidR="004929B5" w:rsidRPr="00C44BFF" w:rsidRDefault="004929B5" w:rsidP="004929B5">
      <w:pPr>
        <w:spacing w:after="273" w:line="262" w:lineRule="auto"/>
        <w:ind w:left="10" w:right="414" w:hanging="10"/>
      </w:pPr>
      <w:r w:rsidRPr="00C44BFF">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5ED6A734" w14:textId="77777777" w:rsidR="004929B5" w:rsidRPr="00C44BFF" w:rsidRDefault="004929B5" w:rsidP="004929B5">
      <w:pPr>
        <w:spacing w:after="273" w:line="262" w:lineRule="auto"/>
        <w:ind w:left="10" w:right="414" w:hanging="10"/>
      </w:pPr>
      <w:r w:rsidRPr="00C44BFF">
        <w:t xml:space="preserve">The University may use automated profiling of personal information for the purposes of improving services, enriching your experience with the University or signposting events and activities that may be of interest. </w:t>
      </w:r>
    </w:p>
    <w:p w14:paraId="6BD94ED4" w14:textId="77777777" w:rsidR="004929B5" w:rsidRPr="00C44BFF" w:rsidRDefault="004929B5" w:rsidP="004929B5">
      <w:pPr>
        <w:spacing w:after="273" w:line="262" w:lineRule="auto"/>
        <w:ind w:left="10" w:right="414" w:hanging="10"/>
      </w:pPr>
      <w:r w:rsidRPr="00C44BFF">
        <w:t xml:space="preserve">Your personal information will be retained by the University for the period specified in the </w:t>
      </w:r>
      <w:hyperlink r:id="rId10">
        <w:r w:rsidRPr="00C44BFF">
          <w:rPr>
            <w:b/>
            <w:u w:val="single" w:color="000000"/>
          </w:rPr>
          <w:t xml:space="preserve">Records Retention </w:t>
        </w:r>
      </w:hyperlink>
      <w:hyperlink r:id="rId11">
        <w:r w:rsidRPr="00C44BFF">
          <w:rPr>
            <w:b/>
            <w:u w:val="single" w:color="000000"/>
          </w:rPr>
          <w:t>Guidelines.</w:t>
        </w:r>
      </w:hyperlink>
      <w:hyperlink r:id="rId12">
        <w:r w:rsidRPr="00C44BFF">
          <w:t xml:space="preserve"> </w:t>
        </w:r>
      </w:hyperlink>
      <w:r w:rsidRPr="00C44BFF">
        <w:t xml:space="preserve"> You have the right to access your personal information (in a format that is usable to you for other purposes), correct inaccurate or incomplete information or request that your personal data be deleted or processing restricted. </w:t>
      </w:r>
    </w:p>
    <w:p w14:paraId="0AB20C29" w14:textId="77777777" w:rsidR="004929B5" w:rsidRPr="00C44BFF" w:rsidRDefault="004929B5" w:rsidP="004929B5">
      <w:pPr>
        <w:spacing w:after="6" w:line="262" w:lineRule="auto"/>
        <w:ind w:left="10" w:right="414" w:hanging="10"/>
      </w:pPr>
      <w:r w:rsidRPr="00C44BFF">
        <w:t xml:space="preserve">For further information about how your data is used by the University, please view the </w:t>
      </w:r>
      <w:hyperlink r:id="rId13">
        <w:r w:rsidRPr="00C44BFF">
          <w:rPr>
            <w:b/>
            <w:u w:val="single" w:color="000000"/>
          </w:rPr>
          <w:t>Data Protection Policy</w:t>
        </w:r>
      </w:hyperlink>
      <w:hyperlink r:id="rId14">
        <w:r w:rsidRPr="00C44BFF">
          <w:t xml:space="preserve"> </w:t>
        </w:r>
      </w:hyperlink>
      <w:r w:rsidRPr="00C44BFF">
        <w:t xml:space="preserve">and Layered Notice.  The complaints procedure for Data Protection and Freedom of Information can also be found on the </w:t>
      </w:r>
      <w:hyperlink r:id="rId15">
        <w:r w:rsidRPr="00C44BFF">
          <w:rPr>
            <w:b/>
            <w:u w:val="single" w:color="000000"/>
          </w:rPr>
          <w:t>Universit</w:t>
        </w:r>
      </w:hyperlink>
      <w:hyperlink r:id="rId16">
        <w:r w:rsidRPr="00C44BFF">
          <w:rPr>
            <w:b/>
          </w:rPr>
          <w:t>y</w:t>
        </w:r>
      </w:hyperlink>
      <w:hyperlink r:id="rId17">
        <w:r w:rsidRPr="00C44BFF">
          <w:rPr>
            <w:b/>
            <w:u w:val="single" w:color="000000"/>
          </w:rPr>
          <w:t xml:space="preserve"> website</w:t>
        </w:r>
      </w:hyperlink>
      <w:r w:rsidRPr="00C44BFF">
        <w:t xml:space="preserve"> or contact the Data Protection Officer on </w:t>
      </w:r>
      <w:hyperlink r:id="rId18" w:history="1">
        <w:r w:rsidRPr="00C44BFF">
          <w:rPr>
            <w:rStyle w:val="Hyperlink"/>
          </w:rPr>
          <w:t>dpo@harper-adams.ac.uk</w:t>
        </w:r>
      </w:hyperlink>
      <w:r w:rsidRPr="00C44BFF">
        <w:t>.  The complaints procedure also sets out your right to lodge a complaint with the Information Commissioner.</w:t>
      </w:r>
    </w:p>
    <w:p w14:paraId="32D5B392" w14:textId="17054E97" w:rsidR="00792F0A" w:rsidRPr="004929B5" w:rsidRDefault="00792F0A" w:rsidP="004E3CCD">
      <w:pPr>
        <w:ind w:right="118"/>
        <w:jc w:val="both"/>
        <w:rPr>
          <w:rFonts w:cstheme="minorHAnsi"/>
        </w:rPr>
      </w:pPr>
    </w:p>
    <w:sectPr w:rsidR="00792F0A" w:rsidRPr="004929B5" w:rsidSect="00A0679C">
      <w:pgSz w:w="11906" w:h="16838"/>
      <w:pgMar w:top="2410" w:right="720" w:bottom="720" w:left="720" w:header="708"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533D" w14:textId="77777777" w:rsidR="00825D0C" w:rsidRDefault="00825D0C" w:rsidP="00A0679C">
      <w:r>
        <w:separator/>
      </w:r>
    </w:p>
  </w:endnote>
  <w:endnote w:type="continuationSeparator" w:id="0">
    <w:p w14:paraId="43D3F4F7" w14:textId="77777777" w:rsidR="00825D0C" w:rsidRDefault="00825D0C" w:rsidP="00A0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11FA" w14:textId="77777777" w:rsidR="004B2D41" w:rsidRPr="004B2D41" w:rsidRDefault="004B2D41" w:rsidP="004B2D41">
    <w:pPr>
      <w:widowControl/>
      <w:tabs>
        <w:tab w:val="center" w:pos="4513"/>
        <w:tab w:val="right" w:pos="9026"/>
      </w:tabs>
    </w:pPr>
    <w:r w:rsidRPr="004B2D41">
      <w:t>The</w:t>
    </w:r>
    <w:r w:rsidRPr="004B2D41">
      <w:rPr>
        <w:b/>
        <w:bCs/>
      </w:rPr>
      <w:t xml:space="preserve"> </w:t>
    </w:r>
    <w:r w:rsidRPr="004B2D41">
      <w:t xml:space="preserve">Development Trust team:  </w:t>
    </w:r>
    <w:hyperlink r:id="rId1" w:history="1">
      <w:r w:rsidRPr="004B2D41">
        <w:rPr>
          <w:color w:val="0563C1"/>
          <w:u w:val="single"/>
        </w:rPr>
        <w:t>DevelopmentTrust@harper-adams.ac.uk</w:t>
      </w:r>
    </w:hyperlink>
  </w:p>
  <w:p w14:paraId="75312B91" w14:textId="5C7370B8" w:rsidR="00A0679C" w:rsidRDefault="00A0679C" w:rsidP="00A0679C">
    <w:pPr>
      <w:jc w:val="center"/>
      <w:rPr>
        <w:rFonts w:ascii="Freestyle Script" w:eastAsia="SimSun" w:hAnsi="Freestyle Script" w:cs="Freestyle Script"/>
        <w:color w:val="76933C"/>
        <w:sz w:val="40"/>
        <w:szCs w:val="4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6966" w14:textId="77777777" w:rsidR="00825D0C" w:rsidRDefault="00825D0C" w:rsidP="00A0679C">
      <w:r>
        <w:separator/>
      </w:r>
    </w:p>
  </w:footnote>
  <w:footnote w:type="continuationSeparator" w:id="0">
    <w:p w14:paraId="3FE92A0A" w14:textId="77777777" w:rsidR="00825D0C" w:rsidRDefault="00825D0C" w:rsidP="00A0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0679C" w14:paraId="7EB13EF9" w14:textId="77777777" w:rsidTr="00A0679C">
      <w:tc>
        <w:tcPr>
          <w:tcW w:w="5228" w:type="dxa"/>
        </w:tcPr>
        <w:p w14:paraId="7EE77046" w14:textId="489B9A05" w:rsidR="00A0679C" w:rsidRDefault="004B2D41" w:rsidP="008F68D9">
          <w:pPr>
            <w:pStyle w:val="Header"/>
            <w:jc w:val="center"/>
            <w:rPr>
              <w:rFonts w:ascii="Arial" w:hAnsi="Arial" w:cs="Arial"/>
            </w:rPr>
          </w:pPr>
          <w:r>
            <w:rPr>
              <w:noProof/>
            </w:rPr>
            <w:drawing>
              <wp:anchor distT="0" distB="0" distL="114300" distR="114300" simplePos="0" relativeHeight="251663360" behindDoc="0" locked="0" layoutInCell="1" allowOverlap="0" wp14:anchorId="14708032" wp14:editId="5233BA00">
                <wp:simplePos x="0" y="0"/>
                <wp:positionH relativeFrom="page">
                  <wp:posOffset>125730</wp:posOffset>
                </wp:positionH>
                <wp:positionV relativeFrom="page">
                  <wp:posOffset>0</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p>
      </w:tc>
      <w:tc>
        <w:tcPr>
          <w:tcW w:w="5228" w:type="dxa"/>
          <w:vAlign w:val="center"/>
        </w:tcPr>
        <w:p w14:paraId="0FCB20AD" w14:textId="77777777" w:rsidR="00A0679C" w:rsidRDefault="004E3CCD" w:rsidP="00A0679C">
          <w:pPr>
            <w:pStyle w:val="Header"/>
            <w:jc w:val="center"/>
            <w:rPr>
              <w:rFonts w:ascii="Arial" w:hAnsi="Arial" w:cs="Arial"/>
            </w:rPr>
          </w:pPr>
          <w:r w:rsidRPr="007D3037">
            <w:rPr>
              <w:noProof/>
              <w:position w:val="-10"/>
              <w:sz w:val="19"/>
              <w:szCs w:val="19"/>
              <w:lang w:eastAsia="en-GB"/>
            </w:rPr>
            <w:drawing>
              <wp:anchor distT="0" distB="0" distL="114300" distR="114300" simplePos="0" relativeHeight="251661312" behindDoc="1" locked="0" layoutInCell="1" allowOverlap="1" wp14:anchorId="28CC87CE" wp14:editId="4982BDFB">
                <wp:simplePos x="0" y="0"/>
                <wp:positionH relativeFrom="margin">
                  <wp:posOffset>1558925</wp:posOffset>
                </wp:positionH>
                <wp:positionV relativeFrom="paragraph">
                  <wp:posOffset>-55880</wp:posOffset>
                </wp:positionV>
                <wp:extent cx="1604010" cy="799465"/>
                <wp:effectExtent l="0" t="0" r="0" b="635"/>
                <wp:wrapTight wrapText="bothSides">
                  <wp:wrapPolygon edited="0">
                    <wp:start x="0" y="0"/>
                    <wp:lineTo x="0" y="21102"/>
                    <wp:lineTo x="21292" y="21102"/>
                    <wp:lineTo x="21292" y="0"/>
                    <wp:lineTo x="0" y="0"/>
                  </wp:wrapPolygon>
                </wp:wrapTight>
                <wp:docPr id="2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4010" cy="799465"/>
                        </a:xfrm>
                        <a:prstGeom prst="rect">
                          <a:avLst/>
                        </a:prstGeom>
                      </pic:spPr>
                    </pic:pic>
                  </a:graphicData>
                </a:graphic>
                <wp14:sizeRelH relativeFrom="page">
                  <wp14:pctWidth>0</wp14:pctWidth>
                </wp14:sizeRelH>
                <wp14:sizeRelV relativeFrom="page">
                  <wp14:pctHeight>0</wp14:pctHeight>
                </wp14:sizeRelV>
              </wp:anchor>
            </w:drawing>
          </w:r>
        </w:p>
      </w:tc>
    </w:tr>
  </w:tbl>
  <w:p w14:paraId="70C9C426" w14:textId="77777777" w:rsidR="008F68D9" w:rsidRPr="004929B5" w:rsidRDefault="004E3CCD" w:rsidP="004E3CCD">
    <w:pPr>
      <w:pStyle w:val="Header"/>
      <w:jc w:val="center"/>
      <w:rPr>
        <w:rFonts w:ascii="Calibri" w:hAnsi="Calibri" w:cs="Calibri"/>
        <w:b/>
        <w:sz w:val="40"/>
        <w:szCs w:val="40"/>
      </w:rPr>
    </w:pPr>
    <w:r w:rsidRPr="004929B5">
      <w:rPr>
        <w:rFonts w:ascii="Calibri" w:hAnsi="Calibri" w:cs="Calibri"/>
        <w:b/>
        <w:sz w:val="40"/>
        <w:szCs w:val="40"/>
      </w:rPr>
      <w:t xml:space="preserve">KWS UK </w:t>
    </w:r>
    <w:r w:rsidR="008F68D9" w:rsidRPr="004929B5">
      <w:rPr>
        <w:rFonts w:ascii="Calibri" w:hAnsi="Calibri" w:cs="Calibri"/>
        <w:b/>
        <w:sz w:val="40"/>
        <w:szCs w:val="40"/>
      </w:rPr>
      <w:t>Scholarship</w:t>
    </w:r>
  </w:p>
  <w:p w14:paraId="0776E303" w14:textId="310BFDD8" w:rsidR="00A0679C" w:rsidRPr="004929B5" w:rsidRDefault="00216C74" w:rsidP="008F68D9">
    <w:pPr>
      <w:tabs>
        <w:tab w:val="left" w:pos="1741"/>
      </w:tabs>
      <w:overflowPunct w:val="0"/>
      <w:autoSpaceDE w:val="0"/>
      <w:autoSpaceDN w:val="0"/>
      <w:adjustRightInd w:val="0"/>
      <w:jc w:val="center"/>
      <w:rPr>
        <w:rFonts w:ascii="Calibri" w:hAnsi="Calibri" w:cs="Calibri"/>
        <w:b/>
        <w:sz w:val="40"/>
        <w:szCs w:val="40"/>
      </w:rPr>
    </w:pPr>
    <w:r w:rsidRPr="004929B5">
      <w:rPr>
        <w:rFonts w:ascii="Calibri" w:hAnsi="Calibri" w:cs="Calibri"/>
        <w:b/>
        <w:sz w:val="40"/>
        <w:szCs w:val="40"/>
      </w:rPr>
      <w:t>Application Information</w:t>
    </w:r>
    <w:r w:rsidR="008F68D9" w:rsidRPr="004929B5">
      <w:rPr>
        <w:rFonts w:ascii="Calibri" w:hAnsi="Calibri" w:cs="Calibri"/>
        <w:b/>
        <w:sz w:val="40"/>
        <w:szCs w:val="40"/>
      </w:rPr>
      <w:t xml:space="preserve"> 20</w:t>
    </w:r>
    <w:r w:rsidR="00960448" w:rsidRPr="004929B5">
      <w:rPr>
        <w:rFonts w:ascii="Calibri" w:hAnsi="Calibri" w:cs="Calibri"/>
        <w:b/>
        <w:sz w:val="40"/>
        <w:szCs w:val="40"/>
      </w:rPr>
      <w:t>2</w:t>
    </w:r>
    <w:r w:rsidR="004B2D41" w:rsidRPr="004929B5">
      <w:rPr>
        <w:rFonts w:ascii="Calibri" w:hAnsi="Calibri" w:cs="Calibri"/>
        <w:b/>
        <w:sz w:val="40"/>
        <w:szCs w:val="40"/>
      </w:rPr>
      <w:t>5</w:t>
    </w:r>
    <w:r w:rsidR="00746CA2" w:rsidRPr="004929B5">
      <w:rPr>
        <w:rFonts w:ascii="Calibri" w:hAnsi="Calibri" w:cs="Calibri"/>
        <w:b/>
        <w:sz w:val="40"/>
        <w:szCs w:val="40"/>
      </w:rPr>
      <w:t>-2</w:t>
    </w:r>
    <w:r w:rsidR="004B2D41" w:rsidRPr="004929B5">
      <w:rPr>
        <w:rFonts w:ascii="Calibri" w:hAnsi="Calibri" w:cs="Calibr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CEF"/>
    <w:multiLevelType w:val="hybridMultilevel"/>
    <w:tmpl w:val="C3EEF696"/>
    <w:lvl w:ilvl="0" w:tplc="11E032E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35BED"/>
    <w:multiLevelType w:val="hybridMultilevel"/>
    <w:tmpl w:val="BFBC34B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3" w15:restartNumberingAfterBreak="0">
    <w:nsid w:val="51A03A56"/>
    <w:multiLevelType w:val="hybridMultilevel"/>
    <w:tmpl w:val="4BC091B4"/>
    <w:lvl w:ilvl="0" w:tplc="11E032E4">
      <w:start w:val="1"/>
      <w:numFmt w:val="bullet"/>
      <w:lvlText w:val="-"/>
      <w:lvlJc w:val="left"/>
      <w:pPr>
        <w:ind w:left="1713" w:hanging="360"/>
      </w:pPr>
      <w:rPr>
        <w:rFonts w:ascii="Arial" w:hAnsi="Aria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77E31354"/>
    <w:multiLevelType w:val="hybridMultilevel"/>
    <w:tmpl w:val="465A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F3389"/>
    <w:multiLevelType w:val="multilevel"/>
    <w:tmpl w:val="386E1B56"/>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861825489">
    <w:abstractNumId w:val="1"/>
  </w:num>
  <w:num w:numId="2" w16cid:durableId="292444185">
    <w:abstractNumId w:val="5"/>
  </w:num>
  <w:num w:numId="3" w16cid:durableId="158428218">
    <w:abstractNumId w:val="4"/>
  </w:num>
  <w:num w:numId="4" w16cid:durableId="1049502045">
    <w:abstractNumId w:val="3"/>
  </w:num>
  <w:num w:numId="5" w16cid:durableId="212468718">
    <w:abstractNumId w:val="0"/>
  </w:num>
  <w:num w:numId="6" w16cid:durableId="1763065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CD"/>
    <w:rsid w:val="00216C74"/>
    <w:rsid w:val="0036355C"/>
    <w:rsid w:val="003A5B1D"/>
    <w:rsid w:val="004929B5"/>
    <w:rsid w:val="004B2D41"/>
    <w:rsid w:val="004E3CCD"/>
    <w:rsid w:val="00536517"/>
    <w:rsid w:val="005868EB"/>
    <w:rsid w:val="00605543"/>
    <w:rsid w:val="00637331"/>
    <w:rsid w:val="00652037"/>
    <w:rsid w:val="0065300B"/>
    <w:rsid w:val="006D7D32"/>
    <w:rsid w:val="00746CA2"/>
    <w:rsid w:val="00761E51"/>
    <w:rsid w:val="00792F0A"/>
    <w:rsid w:val="00825D0C"/>
    <w:rsid w:val="008F36F4"/>
    <w:rsid w:val="008F68D9"/>
    <w:rsid w:val="00960448"/>
    <w:rsid w:val="00987A62"/>
    <w:rsid w:val="009C0BFE"/>
    <w:rsid w:val="00A0679C"/>
    <w:rsid w:val="00A14DBB"/>
    <w:rsid w:val="00B46711"/>
    <w:rsid w:val="00C528E0"/>
    <w:rsid w:val="00CB218A"/>
    <w:rsid w:val="00D23866"/>
    <w:rsid w:val="00D272D3"/>
    <w:rsid w:val="00D61629"/>
    <w:rsid w:val="00E11103"/>
    <w:rsid w:val="00F10F60"/>
    <w:rsid w:val="00F30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7904"/>
  <w15:chartTrackingRefBased/>
  <w15:docId w15:val="{AAE0A962-1A32-4E92-82B2-EC6A258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3CCD"/>
    <w:pPr>
      <w:widowControl w:val="0"/>
    </w:pPr>
  </w:style>
  <w:style w:type="paragraph" w:styleId="Heading1">
    <w:name w:val="heading 1"/>
    <w:basedOn w:val="Normal"/>
    <w:link w:val="Heading1Char"/>
    <w:autoRedefine/>
    <w:uiPriority w:val="1"/>
    <w:qFormat/>
    <w:rsid w:val="004929B5"/>
    <w:pPr>
      <w:outlineLvl w:val="0"/>
    </w:pPr>
    <w:rPr>
      <w:rFonts w:eastAsia="Arial" w:cstheme="minorHAnsi"/>
      <w:color w:val="4472C4" w:themeColor="accent5"/>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79C"/>
    <w:pPr>
      <w:tabs>
        <w:tab w:val="center" w:pos="4513"/>
        <w:tab w:val="right" w:pos="9026"/>
      </w:tabs>
    </w:pPr>
  </w:style>
  <w:style w:type="character" w:customStyle="1" w:styleId="HeaderChar">
    <w:name w:val="Header Char"/>
    <w:basedOn w:val="DefaultParagraphFont"/>
    <w:link w:val="Header"/>
    <w:uiPriority w:val="99"/>
    <w:rsid w:val="00A0679C"/>
  </w:style>
  <w:style w:type="paragraph" w:styleId="Footer">
    <w:name w:val="footer"/>
    <w:basedOn w:val="Normal"/>
    <w:link w:val="FooterChar"/>
    <w:uiPriority w:val="99"/>
    <w:unhideWhenUsed/>
    <w:rsid w:val="00A0679C"/>
    <w:pPr>
      <w:tabs>
        <w:tab w:val="center" w:pos="4513"/>
        <w:tab w:val="right" w:pos="9026"/>
      </w:tabs>
    </w:pPr>
  </w:style>
  <w:style w:type="character" w:customStyle="1" w:styleId="FooterChar">
    <w:name w:val="Footer Char"/>
    <w:basedOn w:val="DefaultParagraphFont"/>
    <w:link w:val="Footer"/>
    <w:uiPriority w:val="99"/>
    <w:rsid w:val="00A0679C"/>
  </w:style>
  <w:style w:type="table" w:styleId="TableGrid">
    <w:name w:val="Table Grid"/>
    <w:basedOn w:val="TableNormal"/>
    <w:uiPriority w:val="39"/>
    <w:rsid w:val="00A06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3866"/>
  </w:style>
  <w:style w:type="character" w:customStyle="1" w:styleId="Heading1Char">
    <w:name w:val="Heading 1 Char"/>
    <w:basedOn w:val="DefaultParagraphFont"/>
    <w:link w:val="Heading1"/>
    <w:uiPriority w:val="1"/>
    <w:rsid w:val="004929B5"/>
    <w:rPr>
      <w:rFonts w:eastAsia="Arial" w:cstheme="minorHAnsi"/>
      <w:color w:val="4472C4" w:themeColor="accent5"/>
      <w:sz w:val="40"/>
    </w:rPr>
  </w:style>
  <w:style w:type="paragraph" w:styleId="BodyText">
    <w:name w:val="Body Text"/>
    <w:basedOn w:val="Normal"/>
    <w:link w:val="BodyTextChar"/>
    <w:uiPriority w:val="1"/>
    <w:qFormat/>
    <w:rsid w:val="004E3CCD"/>
    <w:pPr>
      <w:spacing w:before="11"/>
      <w:ind w:left="287"/>
    </w:pPr>
    <w:rPr>
      <w:rFonts w:ascii="Arial" w:eastAsia="Arial" w:hAnsi="Arial"/>
    </w:rPr>
  </w:style>
  <w:style w:type="character" w:customStyle="1" w:styleId="BodyTextChar">
    <w:name w:val="Body Text Char"/>
    <w:basedOn w:val="DefaultParagraphFont"/>
    <w:link w:val="BodyText"/>
    <w:uiPriority w:val="1"/>
    <w:rsid w:val="004E3CCD"/>
    <w:rPr>
      <w:rFonts w:ascii="Arial" w:eastAsia="Arial" w:hAnsi="Arial"/>
    </w:rPr>
  </w:style>
  <w:style w:type="paragraph" w:styleId="ListParagraph">
    <w:name w:val="List Paragraph"/>
    <w:basedOn w:val="Normal"/>
    <w:uiPriority w:val="34"/>
    <w:qFormat/>
    <w:rsid w:val="004E3CCD"/>
  </w:style>
  <w:style w:type="character" w:styleId="Hyperlink">
    <w:name w:val="Hyperlink"/>
    <w:uiPriority w:val="99"/>
    <w:unhideWhenUsed/>
    <w:rsid w:val="004E3C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mailto:dpo@harper-adams.ac.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styles" Target="styles.xml"/><Relationship Id="rId16" Type="http://schemas.openxmlformats.org/officeDocument/2006/relationships/hyperlink" Target="https://www.harper-adams.ac.uk/general/governance/publication-scheme.cf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per-adams.ac.uk/general/governance/publication-scheme.cfm" TargetMode="External"/><Relationship Id="rId5" Type="http://schemas.openxmlformats.org/officeDocument/2006/relationships/footnotes" Target="footnote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tect-eu.mimecast.com/s/H5bDCq7GkU0jV9hZSmfU?domain=harper.ac.uk" TargetMode="Externa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Katie Finan</cp:lastModifiedBy>
  <cp:revision>4</cp:revision>
  <dcterms:created xsi:type="dcterms:W3CDTF">2025-05-19T15:18:00Z</dcterms:created>
  <dcterms:modified xsi:type="dcterms:W3CDTF">2025-07-08T15:27:00Z</dcterms:modified>
</cp:coreProperties>
</file>