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Default="001B3943" w:rsidP="00E45149">
      <w:pPr>
        <w:jc w:val="both"/>
        <w:rPr>
          <w:rFonts w:ascii="Arial" w:hAnsi="Arial" w:cs="Arial"/>
          <w:b/>
          <w:szCs w:val="22"/>
          <w:lang w:val="en-US"/>
        </w:rPr>
      </w:pPr>
    </w:p>
    <w:p w14:paraId="12685F48" w14:textId="282EFC24" w:rsidR="00E45149" w:rsidRDefault="00E60B25" w:rsidP="007402A8">
      <w:pPr>
        <w:pStyle w:val="Heading1"/>
        <w:rPr>
          <w:rFonts w:cstheme="minorHAnsi"/>
          <w:szCs w:val="40"/>
          <w:lang w:val="en-US"/>
        </w:rPr>
      </w:pPr>
      <w:r w:rsidRPr="007402A8">
        <w:rPr>
          <w:rFonts w:cstheme="minorHAnsi"/>
          <w:szCs w:val="40"/>
          <w:lang w:val="en-US"/>
        </w:rPr>
        <w:t>Who can apply?</w:t>
      </w:r>
    </w:p>
    <w:p w14:paraId="71BAB0B0" w14:textId="77777777" w:rsidR="00135300" w:rsidRPr="00135300" w:rsidRDefault="00135300" w:rsidP="00135300">
      <w:pPr>
        <w:rPr>
          <w:lang w:val="en-US"/>
        </w:rPr>
      </w:pPr>
    </w:p>
    <w:p w14:paraId="491C18D5" w14:textId="46F8576B" w:rsidR="00C04CC6" w:rsidRPr="00F343C6" w:rsidRDefault="00C04CC6" w:rsidP="00B931C3">
      <w:pPr>
        <w:rPr>
          <w:lang w:val="en-US"/>
        </w:rPr>
      </w:pPr>
      <w:r w:rsidRPr="00F343C6">
        <w:rPr>
          <w:lang w:val="en-US"/>
        </w:rPr>
        <w:t xml:space="preserve">The </w:t>
      </w:r>
      <w:r w:rsidR="00B03887">
        <w:rPr>
          <w:lang w:val="en-US"/>
        </w:rPr>
        <w:t>BerryWorld</w:t>
      </w:r>
      <w:r w:rsidRPr="00F343C6">
        <w:rPr>
          <w:lang w:val="en-US"/>
        </w:rPr>
        <w:t xml:space="preserve"> Scholarship is open to all </w:t>
      </w:r>
      <w:r w:rsidRPr="00F343C6">
        <w:rPr>
          <w:b/>
          <w:lang w:val="en-US"/>
        </w:rPr>
        <w:t>2nd year BSc</w:t>
      </w:r>
      <w:r w:rsidRPr="00F343C6">
        <w:rPr>
          <w:lang w:val="en-US"/>
        </w:rPr>
        <w:t xml:space="preserve"> and </w:t>
      </w:r>
      <w:r w:rsidRPr="00F343C6">
        <w:rPr>
          <w:b/>
          <w:lang w:val="en-US"/>
        </w:rPr>
        <w:t xml:space="preserve">1st year </w:t>
      </w:r>
      <w:proofErr w:type="spellStart"/>
      <w:r w:rsidRPr="00F343C6">
        <w:rPr>
          <w:b/>
          <w:lang w:val="en-US"/>
        </w:rPr>
        <w:t>FdSc</w:t>
      </w:r>
      <w:proofErr w:type="spellEnd"/>
      <w:r w:rsidRPr="00F343C6">
        <w:rPr>
          <w:lang w:val="en-US"/>
        </w:rPr>
        <w:t xml:space="preserve"> students studying at </w:t>
      </w:r>
      <w:r w:rsidRPr="007F4EEF">
        <w:rPr>
          <w:lang w:val="en-US"/>
        </w:rPr>
        <w:t>Harper Adams University</w:t>
      </w:r>
      <w:r w:rsidRPr="00F343C6">
        <w:rPr>
          <w:lang w:val="en-US"/>
        </w:rPr>
        <w:t xml:space="preserve">, who are interested in a career </w:t>
      </w:r>
      <w:r w:rsidRPr="0086787A">
        <w:rPr>
          <w:lang w:val="en-US"/>
        </w:rPr>
        <w:t xml:space="preserve">in </w:t>
      </w:r>
      <w:r w:rsidR="00C060F2" w:rsidRPr="0086787A">
        <w:rPr>
          <w:lang w:val="en-US"/>
        </w:rPr>
        <w:t>the soft fruit industry</w:t>
      </w:r>
      <w:r w:rsidR="003906D8">
        <w:rPr>
          <w:lang w:val="en-US"/>
        </w:rPr>
        <w:t xml:space="preserve"> </w:t>
      </w:r>
      <w:r w:rsidR="004B6A26">
        <w:rPr>
          <w:lang w:val="en-US"/>
        </w:rPr>
        <w:t xml:space="preserve">with </w:t>
      </w:r>
      <w:r w:rsidR="00B03887">
        <w:rPr>
          <w:lang w:val="en-US"/>
        </w:rPr>
        <w:t>BerryWorld</w:t>
      </w:r>
      <w:r w:rsidRPr="00F343C6">
        <w:rPr>
          <w:b/>
          <w:lang w:val="en-US"/>
        </w:rPr>
        <w:t>.</w:t>
      </w:r>
      <w:r w:rsidRPr="00F343C6">
        <w:rPr>
          <w:lang w:val="en-US"/>
        </w:rPr>
        <w:t xml:space="preserve">  </w:t>
      </w:r>
      <w:r w:rsidRPr="00F343C6">
        <w:rPr>
          <w:rFonts w:eastAsia="Calibri"/>
          <w:lang w:eastAsia="en-US"/>
        </w:rPr>
        <w:t xml:space="preserve">A placement year with </w:t>
      </w:r>
      <w:r w:rsidR="00B03887">
        <w:rPr>
          <w:rFonts w:eastAsia="Calibri"/>
          <w:lang w:eastAsia="en-US"/>
        </w:rPr>
        <w:t>BerryWorld</w:t>
      </w:r>
      <w:r w:rsidRPr="00F343C6">
        <w:rPr>
          <w:rFonts w:eastAsia="Calibri"/>
          <w:lang w:eastAsia="en-US"/>
        </w:rPr>
        <w:t xml:space="preserve"> must be suitable for your course area.</w:t>
      </w:r>
      <w:r w:rsidRPr="00F343C6">
        <w:rPr>
          <w:lang w:val="en-US"/>
        </w:rPr>
        <w:t xml:space="preserve">  </w:t>
      </w:r>
    </w:p>
    <w:p w14:paraId="3F5B0FE1" w14:textId="5FB8D3F1" w:rsidR="00135300" w:rsidRPr="00135300" w:rsidRDefault="0036165F" w:rsidP="00B931C3">
      <w:pPr>
        <w:pStyle w:val="Heading1"/>
        <w:rPr>
          <w:lang w:val="en-US"/>
        </w:rPr>
      </w:pPr>
      <w:r w:rsidRPr="00E45149">
        <w:rPr>
          <w:lang w:val="en-US"/>
        </w:rPr>
        <w:t>Opportunitie</w:t>
      </w:r>
      <w:r w:rsidR="007402A8">
        <w:rPr>
          <w:lang w:val="en-US"/>
        </w:rPr>
        <w:t>s</w:t>
      </w:r>
    </w:p>
    <w:p w14:paraId="06A1BD25" w14:textId="77777777" w:rsidR="0036165F" w:rsidRPr="00B931C3" w:rsidRDefault="000212D8" w:rsidP="00B931C3">
      <w:pPr>
        <w:rPr>
          <w:rFonts w:cstheme="minorHAnsi"/>
          <w:szCs w:val="22"/>
          <w:lang w:val="en-US"/>
        </w:rPr>
      </w:pPr>
      <w:r w:rsidRPr="00B931C3">
        <w:rPr>
          <w:rFonts w:cstheme="minorHAnsi"/>
          <w:szCs w:val="22"/>
          <w:lang w:val="en-US"/>
        </w:rPr>
        <w:t>If</w:t>
      </w:r>
      <w:r w:rsidR="0036165F" w:rsidRPr="00B931C3">
        <w:rPr>
          <w:rFonts w:cstheme="minorHAnsi"/>
          <w:szCs w:val="22"/>
          <w:lang w:val="en-US"/>
        </w:rPr>
        <w:t xml:space="preserve"> awarded the successful recipient will receive:</w:t>
      </w:r>
    </w:p>
    <w:p w14:paraId="05E1EDEA" w14:textId="77777777" w:rsidR="0036165F" w:rsidRPr="00B931C3" w:rsidRDefault="0036165F" w:rsidP="00B931C3">
      <w:pPr>
        <w:rPr>
          <w:rFonts w:cstheme="minorHAnsi"/>
          <w:szCs w:val="22"/>
          <w:lang w:val="en-US"/>
        </w:rPr>
      </w:pPr>
    </w:p>
    <w:p w14:paraId="4770E9B2" w14:textId="717921C1" w:rsidR="0036165F" w:rsidRPr="00B931C3" w:rsidRDefault="0036165F" w:rsidP="00B931C3">
      <w:pPr>
        <w:pStyle w:val="ListParagraph"/>
        <w:numPr>
          <w:ilvl w:val="0"/>
          <w:numId w:val="7"/>
        </w:numPr>
        <w:spacing w:line="276" w:lineRule="auto"/>
        <w:rPr>
          <w:rFonts w:cstheme="minorHAnsi"/>
          <w:szCs w:val="22"/>
          <w:lang w:val="en-US"/>
        </w:rPr>
      </w:pPr>
      <w:r w:rsidRPr="00B931C3">
        <w:rPr>
          <w:rFonts w:cstheme="minorHAnsi"/>
          <w:szCs w:val="22"/>
          <w:lang w:val="en-US"/>
        </w:rPr>
        <w:t xml:space="preserve">A significant contribution towards </w:t>
      </w:r>
      <w:r w:rsidR="00EA2CAB" w:rsidRPr="00B931C3">
        <w:rPr>
          <w:rFonts w:cstheme="minorHAnsi"/>
          <w:szCs w:val="22"/>
          <w:lang w:val="en-US"/>
        </w:rPr>
        <w:t>their education</w:t>
      </w:r>
      <w:r w:rsidRPr="00B931C3">
        <w:rPr>
          <w:rFonts w:cstheme="minorHAnsi"/>
          <w:szCs w:val="22"/>
          <w:lang w:val="en-US"/>
        </w:rPr>
        <w:t xml:space="preserve"> of </w:t>
      </w:r>
      <w:r w:rsidRPr="00B931C3">
        <w:rPr>
          <w:rFonts w:cstheme="minorHAnsi"/>
          <w:b/>
          <w:szCs w:val="22"/>
          <w:lang w:val="en-US"/>
        </w:rPr>
        <w:t>£</w:t>
      </w:r>
      <w:r w:rsidR="00020A1D" w:rsidRPr="00B931C3">
        <w:rPr>
          <w:rFonts w:cstheme="minorHAnsi"/>
          <w:b/>
          <w:szCs w:val="22"/>
          <w:lang w:val="en-US"/>
        </w:rPr>
        <w:t>4,500</w:t>
      </w:r>
    </w:p>
    <w:p w14:paraId="51C23AA3" w14:textId="3233CE3D" w:rsidR="0036165F" w:rsidRPr="00B931C3" w:rsidRDefault="0036165F" w:rsidP="00B931C3">
      <w:pPr>
        <w:pStyle w:val="ListParagraph"/>
        <w:numPr>
          <w:ilvl w:val="0"/>
          <w:numId w:val="7"/>
        </w:numPr>
        <w:spacing w:line="276" w:lineRule="auto"/>
        <w:rPr>
          <w:rFonts w:cstheme="minorHAnsi"/>
          <w:szCs w:val="22"/>
          <w:lang w:val="en-US"/>
        </w:rPr>
      </w:pPr>
      <w:r w:rsidRPr="00B931C3">
        <w:rPr>
          <w:rFonts w:cstheme="minorHAnsi"/>
          <w:szCs w:val="22"/>
          <w:lang w:val="en-US"/>
        </w:rPr>
        <w:t xml:space="preserve">Employment with </w:t>
      </w:r>
      <w:r w:rsidR="00B03887" w:rsidRPr="00B931C3">
        <w:rPr>
          <w:rFonts w:cstheme="minorHAnsi"/>
          <w:szCs w:val="22"/>
          <w:lang w:val="en-US"/>
        </w:rPr>
        <w:t>BerryWorld</w:t>
      </w:r>
      <w:r w:rsidR="00FE6FBE" w:rsidRPr="00B931C3">
        <w:rPr>
          <w:rFonts w:cstheme="minorHAnsi"/>
          <w:szCs w:val="22"/>
          <w:lang w:val="en-US"/>
        </w:rPr>
        <w:t xml:space="preserve"> </w:t>
      </w:r>
      <w:r w:rsidR="00EF7FE0" w:rsidRPr="00B931C3">
        <w:rPr>
          <w:rFonts w:cstheme="minorHAnsi"/>
          <w:szCs w:val="22"/>
          <w:lang w:val="en-US"/>
        </w:rPr>
        <w:t>during their placement year</w:t>
      </w:r>
      <w:r w:rsidR="00743837" w:rsidRPr="00B931C3">
        <w:rPr>
          <w:rFonts w:cstheme="minorHAnsi"/>
          <w:szCs w:val="22"/>
          <w:lang w:val="en-US"/>
        </w:rPr>
        <w:t xml:space="preserve"> with a salary of £2</w:t>
      </w:r>
      <w:r w:rsidR="00C751C4">
        <w:rPr>
          <w:rFonts w:cstheme="minorHAnsi"/>
          <w:szCs w:val="22"/>
          <w:lang w:val="en-US"/>
        </w:rPr>
        <w:t>4</w:t>
      </w:r>
      <w:r w:rsidR="00743837" w:rsidRPr="00B931C3">
        <w:rPr>
          <w:rFonts w:cstheme="minorHAnsi"/>
          <w:szCs w:val="22"/>
          <w:lang w:val="en-US"/>
        </w:rPr>
        <w:t>,</w:t>
      </w:r>
      <w:r w:rsidR="00C751C4">
        <w:rPr>
          <w:rFonts w:cstheme="minorHAnsi"/>
          <w:szCs w:val="22"/>
          <w:lang w:val="en-US"/>
        </w:rPr>
        <w:t>500</w:t>
      </w:r>
    </w:p>
    <w:p w14:paraId="64893E17" w14:textId="1EEED37C" w:rsidR="00C060F2" w:rsidRPr="00B931C3" w:rsidRDefault="00C060F2" w:rsidP="00B931C3">
      <w:pPr>
        <w:pStyle w:val="ListParagraph"/>
        <w:numPr>
          <w:ilvl w:val="0"/>
          <w:numId w:val="7"/>
        </w:numPr>
        <w:spacing w:line="276" w:lineRule="auto"/>
        <w:rPr>
          <w:rFonts w:cstheme="minorHAnsi"/>
          <w:szCs w:val="22"/>
          <w:lang w:val="en-US"/>
        </w:rPr>
      </w:pPr>
      <w:r w:rsidRPr="00B931C3">
        <w:rPr>
          <w:rFonts w:cstheme="minorHAnsi"/>
          <w:szCs w:val="22"/>
          <w:lang w:val="en-US"/>
        </w:rPr>
        <w:t>1:1 business coaching support during the placement year</w:t>
      </w:r>
    </w:p>
    <w:p w14:paraId="36869684" w14:textId="77777777" w:rsidR="00C060F2" w:rsidRPr="00B931C3" w:rsidRDefault="000F5E6A" w:rsidP="00B931C3">
      <w:pPr>
        <w:pStyle w:val="ListParagraph"/>
        <w:numPr>
          <w:ilvl w:val="0"/>
          <w:numId w:val="7"/>
        </w:numPr>
        <w:spacing w:line="276" w:lineRule="auto"/>
        <w:rPr>
          <w:rFonts w:cstheme="minorHAnsi"/>
          <w:szCs w:val="22"/>
          <w:lang w:val="en-US"/>
        </w:rPr>
      </w:pPr>
      <w:r w:rsidRPr="00B931C3">
        <w:rPr>
          <w:rFonts w:cstheme="minorHAnsi"/>
          <w:szCs w:val="22"/>
        </w:rPr>
        <w:t>S</w:t>
      </w:r>
      <w:r w:rsidR="001616FB" w:rsidRPr="00B931C3">
        <w:rPr>
          <w:rFonts w:cstheme="minorHAnsi"/>
          <w:szCs w:val="22"/>
        </w:rPr>
        <w:t>ubject</w:t>
      </w:r>
      <w:r w:rsidR="00CF20E1" w:rsidRPr="00B931C3">
        <w:rPr>
          <w:rFonts w:cstheme="minorHAnsi"/>
          <w:szCs w:val="22"/>
        </w:rPr>
        <w:t xml:space="preserve"> to </w:t>
      </w:r>
      <w:r w:rsidR="00E86E02" w:rsidRPr="00B931C3">
        <w:rPr>
          <w:rFonts w:cstheme="minorHAnsi"/>
          <w:szCs w:val="22"/>
        </w:rPr>
        <w:t xml:space="preserve">a </w:t>
      </w:r>
      <w:r w:rsidR="00CF20E1" w:rsidRPr="00B931C3">
        <w:rPr>
          <w:rFonts w:cstheme="minorHAnsi"/>
          <w:szCs w:val="22"/>
        </w:rPr>
        <w:t>review</w:t>
      </w:r>
      <w:r w:rsidR="00E86E02" w:rsidRPr="00B931C3">
        <w:rPr>
          <w:rFonts w:cstheme="minorHAnsi"/>
          <w:szCs w:val="22"/>
        </w:rPr>
        <w:t xml:space="preserve"> </w:t>
      </w:r>
      <w:r w:rsidR="0036165F" w:rsidRPr="00B931C3">
        <w:rPr>
          <w:rFonts w:cstheme="minorHAnsi"/>
          <w:szCs w:val="22"/>
        </w:rPr>
        <w:t xml:space="preserve">at the end of placement </w:t>
      </w:r>
      <w:r w:rsidR="001E0617" w:rsidRPr="00B931C3">
        <w:rPr>
          <w:rFonts w:cstheme="minorHAnsi"/>
          <w:szCs w:val="22"/>
        </w:rPr>
        <w:t xml:space="preserve">with </w:t>
      </w:r>
      <w:r w:rsidR="00B03887" w:rsidRPr="00B931C3">
        <w:rPr>
          <w:rFonts w:cstheme="minorHAnsi"/>
          <w:szCs w:val="22"/>
        </w:rPr>
        <w:t>BerryWorld</w:t>
      </w:r>
      <w:r w:rsidR="00020A1D" w:rsidRPr="00B931C3">
        <w:rPr>
          <w:rFonts w:cstheme="minorHAnsi"/>
          <w:szCs w:val="22"/>
        </w:rPr>
        <w:t xml:space="preserve"> </w:t>
      </w:r>
      <w:r w:rsidRPr="00B931C3">
        <w:rPr>
          <w:rFonts w:cstheme="minorHAnsi"/>
          <w:szCs w:val="22"/>
        </w:rPr>
        <w:t xml:space="preserve">there may be an opportunity of further </w:t>
      </w:r>
      <w:r w:rsidR="00A40270" w:rsidRPr="00B931C3">
        <w:rPr>
          <w:rFonts w:cstheme="minorHAnsi"/>
          <w:szCs w:val="22"/>
        </w:rPr>
        <w:t xml:space="preserve">funding </w:t>
      </w:r>
      <w:r w:rsidR="0036165F" w:rsidRPr="00B931C3">
        <w:rPr>
          <w:rFonts w:cstheme="minorHAnsi"/>
          <w:szCs w:val="22"/>
        </w:rPr>
        <w:t>in</w:t>
      </w:r>
      <w:r w:rsidR="00E55131" w:rsidRPr="00B931C3">
        <w:rPr>
          <w:rFonts w:cstheme="minorHAnsi"/>
          <w:szCs w:val="22"/>
        </w:rPr>
        <w:t xml:space="preserve"> the scholar</w:t>
      </w:r>
      <w:r w:rsidR="00F03153" w:rsidRPr="00B931C3">
        <w:rPr>
          <w:rFonts w:cstheme="minorHAnsi"/>
          <w:szCs w:val="22"/>
        </w:rPr>
        <w:t>’</w:t>
      </w:r>
      <w:r w:rsidR="00E55131" w:rsidRPr="00B931C3">
        <w:rPr>
          <w:rFonts w:cstheme="minorHAnsi"/>
          <w:szCs w:val="22"/>
        </w:rPr>
        <w:t>s final academic year</w:t>
      </w:r>
      <w:r w:rsidR="00FA27D9" w:rsidRPr="00B931C3">
        <w:rPr>
          <w:rFonts w:cstheme="minorHAnsi"/>
          <w:szCs w:val="22"/>
        </w:rPr>
        <w:t xml:space="preserve"> </w:t>
      </w:r>
    </w:p>
    <w:p w14:paraId="23506B6A" w14:textId="1296F7FE" w:rsidR="00EF7FE0" w:rsidRPr="00B931C3" w:rsidRDefault="00C060F2" w:rsidP="00B931C3">
      <w:pPr>
        <w:pStyle w:val="ListParagraph"/>
        <w:numPr>
          <w:ilvl w:val="0"/>
          <w:numId w:val="7"/>
        </w:numPr>
        <w:spacing w:line="276" w:lineRule="auto"/>
        <w:rPr>
          <w:rFonts w:cstheme="minorHAnsi"/>
          <w:szCs w:val="22"/>
          <w:lang w:val="en-US"/>
        </w:rPr>
      </w:pPr>
      <w:r w:rsidRPr="00B931C3">
        <w:rPr>
          <w:rFonts w:cstheme="minorHAnsi"/>
          <w:szCs w:val="22"/>
        </w:rPr>
        <w:t>T</w:t>
      </w:r>
      <w:r w:rsidR="00FA27D9" w:rsidRPr="00B931C3">
        <w:rPr>
          <w:rFonts w:cstheme="minorHAnsi"/>
          <w:szCs w:val="22"/>
        </w:rPr>
        <w:t xml:space="preserve">here may </w:t>
      </w:r>
      <w:r w:rsidRPr="00B931C3">
        <w:rPr>
          <w:rFonts w:cstheme="minorHAnsi"/>
          <w:szCs w:val="22"/>
        </w:rPr>
        <w:t xml:space="preserve">also </w:t>
      </w:r>
      <w:r w:rsidR="00FA27D9" w:rsidRPr="00B931C3">
        <w:rPr>
          <w:rFonts w:cstheme="minorHAnsi"/>
          <w:szCs w:val="22"/>
        </w:rPr>
        <w:t>be an opportunity of joining Year 2 of the company graduate train</w:t>
      </w:r>
      <w:r w:rsidRPr="00B931C3">
        <w:rPr>
          <w:rFonts w:cstheme="minorHAnsi"/>
          <w:szCs w:val="22"/>
        </w:rPr>
        <w:t>ee</w:t>
      </w:r>
      <w:r w:rsidR="00FA27D9" w:rsidRPr="00B931C3">
        <w:rPr>
          <w:rFonts w:cstheme="minorHAnsi"/>
          <w:szCs w:val="22"/>
        </w:rPr>
        <w:t xml:space="preserve"> programme after graduation</w:t>
      </w:r>
      <w:r w:rsidRPr="00B931C3">
        <w:rPr>
          <w:rFonts w:cstheme="minorHAnsi"/>
          <w:szCs w:val="22"/>
        </w:rPr>
        <w:t>, with a salary of either £2</w:t>
      </w:r>
      <w:r w:rsidR="00C751C4">
        <w:rPr>
          <w:rFonts w:cstheme="minorHAnsi"/>
          <w:szCs w:val="22"/>
        </w:rPr>
        <w:t>5</w:t>
      </w:r>
      <w:r w:rsidRPr="00B931C3">
        <w:rPr>
          <w:rFonts w:cstheme="minorHAnsi"/>
          <w:szCs w:val="22"/>
        </w:rPr>
        <w:t>,</w:t>
      </w:r>
      <w:r w:rsidR="00C751C4">
        <w:rPr>
          <w:rFonts w:cstheme="minorHAnsi"/>
          <w:szCs w:val="22"/>
        </w:rPr>
        <w:t>5</w:t>
      </w:r>
      <w:r w:rsidRPr="00B931C3">
        <w:rPr>
          <w:rFonts w:cstheme="minorHAnsi"/>
          <w:szCs w:val="22"/>
        </w:rPr>
        <w:t>00 or £2</w:t>
      </w:r>
      <w:r w:rsidR="00C751C4">
        <w:rPr>
          <w:rFonts w:cstheme="minorHAnsi"/>
          <w:szCs w:val="22"/>
        </w:rPr>
        <w:t>7</w:t>
      </w:r>
      <w:r w:rsidRPr="00B931C3">
        <w:rPr>
          <w:rFonts w:cstheme="minorHAnsi"/>
          <w:szCs w:val="22"/>
        </w:rPr>
        <w:t>,</w:t>
      </w:r>
      <w:r w:rsidR="00C751C4">
        <w:rPr>
          <w:rFonts w:cstheme="minorHAnsi"/>
          <w:szCs w:val="22"/>
        </w:rPr>
        <w:t>5</w:t>
      </w:r>
      <w:r w:rsidRPr="00B931C3">
        <w:rPr>
          <w:rFonts w:cstheme="minorHAnsi"/>
          <w:szCs w:val="22"/>
        </w:rPr>
        <w:t>00</w:t>
      </w:r>
    </w:p>
    <w:p w14:paraId="688952CE" w14:textId="033600F6" w:rsidR="00C060F2" w:rsidRPr="00B931C3" w:rsidRDefault="00C060F2" w:rsidP="00B931C3">
      <w:pPr>
        <w:pStyle w:val="ListParagraph"/>
        <w:numPr>
          <w:ilvl w:val="0"/>
          <w:numId w:val="7"/>
        </w:numPr>
        <w:spacing w:line="276" w:lineRule="auto"/>
        <w:rPr>
          <w:rFonts w:cstheme="minorHAnsi"/>
          <w:szCs w:val="22"/>
          <w:lang w:val="en-US"/>
        </w:rPr>
      </w:pPr>
      <w:r w:rsidRPr="00B931C3">
        <w:rPr>
          <w:rFonts w:cstheme="minorHAnsi"/>
          <w:szCs w:val="22"/>
        </w:rPr>
        <w:t>Salaries on completion of the graduate programme are in the region of £</w:t>
      </w:r>
      <w:r w:rsidR="00667E6C" w:rsidRPr="00B931C3">
        <w:rPr>
          <w:rFonts w:cstheme="minorHAnsi"/>
          <w:szCs w:val="22"/>
        </w:rPr>
        <w:t>32</w:t>
      </w:r>
      <w:r w:rsidRPr="00B931C3">
        <w:rPr>
          <w:rFonts w:cstheme="minorHAnsi"/>
          <w:szCs w:val="22"/>
        </w:rPr>
        <w:t>,000.</w:t>
      </w:r>
    </w:p>
    <w:p w14:paraId="5F358012" w14:textId="77777777" w:rsidR="00EF7FE0" w:rsidRPr="00B931C3" w:rsidRDefault="00EF7FE0" w:rsidP="00B931C3">
      <w:pPr>
        <w:rPr>
          <w:rFonts w:cstheme="minorHAnsi"/>
          <w:szCs w:val="22"/>
        </w:rPr>
      </w:pPr>
    </w:p>
    <w:p w14:paraId="196FC289" w14:textId="0299E084" w:rsidR="00E976C4" w:rsidRPr="00B931C3" w:rsidRDefault="0036165F" w:rsidP="003F08B7">
      <w:pPr>
        <w:rPr>
          <w:rFonts w:cstheme="minorHAnsi"/>
        </w:rPr>
      </w:pPr>
      <w:r w:rsidRPr="00B931C3">
        <w:rPr>
          <w:rFonts w:cstheme="minorHAnsi"/>
          <w:szCs w:val="22"/>
        </w:rPr>
        <w:t xml:space="preserve">The award will be paid in two equal </w:t>
      </w:r>
      <w:proofErr w:type="gramStart"/>
      <w:r w:rsidRPr="00B931C3">
        <w:rPr>
          <w:rFonts w:cstheme="minorHAnsi"/>
          <w:szCs w:val="22"/>
        </w:rPr>
        <w:t>parts;</w:t>
      </w:r>
      <w:proofErr w:type="gramEnd"/>
      <w:r w:rsidRPr="00B931C3">
        <w:rPr>
          <w:rFonts w:cstheme="minorHAnsi"/>
          <w:szCs w:val="22"/>
        </w:rPr>
        <w:t xml:space="preserve"> </w:t>
      </w:r>
      <w:r w:rsidR="00A15445" w:rsidRPr="00B931C3">
        <w:rPr>
          <w:rFonts w:cstheme="minorHAnsi"/>
          <w:szCs w:val="22"/>
        </w:rPr>
        <w:t xml:space="preserve">half to be paid in February </w:t>
      </w:r>
      <w:r w:rsidR="000A1AD9" w:rsidRPr="00B931C3">
        <w:rPr>
          <w:rFonts w:cstheme="minorHAnsi"/>
          <w:szCs w:val="22"/>
        </w:rPr>
        <w:t>202</w:t>
      </w:r>
      <w:r w:rsidR="007402A8" w:rsidRPr="00B931C3">
        <w:rPr>
          <w:rFonts w:cstheme="minorHAnsi"/>
          <w:szCs w:val="22"/>
        </w:rPr>
        <w:t>6</w:t>
      </w:r>
      <w:r w:rsidRPr="00B931C3">
        <w:rPr>
          <w:rFonts w:cstheme="minorHAnsi"/>
          <w:szCs w:val="22"/>
        </w:rPr>
        <w:t xml:space="preserve"> and t</w:t>
      </w:r>
      <w:r w:rsidR="00A15445" w:rsidRPr="00B931C3">
        <w:rPr>
          <w:rFonts w:cstheme="minorHAnsi"/>
          <w:szCs w:val="22"/>
        </w:rPr>
        <w:t xml:space="preserve">he remaining balance in May </w:t>
      </w:r>
      <w:r w:rsidR="000A1AD9" w:rsidRPr="00B931C3">
        <w:rPr>
          <w:rFonts w:cstheme="minorHAnsi"/>
          <w:szCs w:val="22"/>
        </w:rPr>
        <w:t>202</w:t>
      </w:r>
      <w:r w:rsidR="007402A8" w:rsidRPr="00B931C3">
        <w:rPr>
          <w:rFonts w:cstheme="minorHAnsi"/>
          <w:szCs w:val="22"/>
        </w:rPr>
        <w:t>6</w:t>
      </w:r>
      <w:r w:rsidR="004D47A7" w:rsidRPr="00B931C3">
        <w:rPr>
          <w:rFonts w:cstheme="minorHAnsi"/>
          <w:szCs w:val="22"/>
        </w:rPr>
        <w:t>.</w:t>
      </w:r>
      <w:r w:rsidR="003F08B7">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 xml:space="preserve">udent at Harper Adams. </w:t>
      </w:r>
      <w:bookmarkStart w:id="0"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0"/>
      <w:r w:rsidR="00E976C4" w:rsidRPr="00B931C3">
        <w:rPr>
          <w:rFonts w:cstheme="minorHAnsi"/>
        </w:rPr>
        <w:t xml:space="preserve"> A condition of your scholarship is that you undertake your placement year with </w:t>
      </w:r>
      <w:r w:rsidR="00B03887" w:rsidRPr="00B931C3">
        <w:rPr>
          <w:rFonts w:cstheme="minorHAnsi"/>
        </w:rPr>
        <w:t>BerryWorld</w:t>
      </w:r>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25F05F01" w14:textId="77777777" w:rsidR="00E45149" w:rsidRPr="00B931C3" w:rsidRDefault="00166EEE" w:rsidP="00B931C3">
      <w:pPr>
        <w:rPr>
          <w:rFonts w:cstheme="minorHAnsi"/>
          <w:szCs w:val="22"/>
          <w:lang w:val="en-US"/>
        </w:rPr>
      </w:pPr>
      <w:r w:rsidRPr="00B931C3">
        <w:rPr>
          <w:rFonts w:cstheme="minorHAnsi"/>
          <w:szCs w:val="22"/>
          <w:lang w:val="en-US"/>
        </w:rPr>
        <w:t xml:space="preserve">The decision of the </w:t>
      </w:r>
      <w:r w:rsidR="00B03887" w:rsidRPr="00B931C3">
        <w:rPr>
          <w:rFonts w:cstheme="minorHAnsi"/>
          <w:szCs w:val="22"/>
          <w:lang w:val="en-US"/>
        </w:rPr>
        <w:t>BerryWorld</w:t>
      </w:r>
      <w:r w:rsidR="00020A1D" w:rsidRPr="00B931C3">
        <w:rPr>
          <w:rFonts w:cstheme="minorHAnsi"/>
          <w:szCs w:val="22"/>
          <w:lang w:val="en-US"/>
        </w:rPr>
        <w:t xml:space="preserve"> </w:t>
      </w:r>
      <w:r w:rsidR="0036165F" w:rsidRPr="00B931C3">
        <w:rPr>
          <w:rFonts w:cstheme="minorHAnsi"/>
          <w:szCs w:val="22"/>
          <w:lang w:val="en-US"/>
        </w:rPr>
        <w:t>Scholarship Panel</w:t>
      </w:r>
      <w:r w:rsidR="00BE32A6" w:rsidRPr="00B931C3">
        <w:rPr>
          <w:rFonts w:cstheme="minorHAnsi"/>
          <w:szCs w:val="22"/>
          <w:lang w:val="en-US"/>
        </w:rPr>
        <w:t xml:space="preserve"> </w:t>
      </w:r>
      <w:r w:rsidRPr="00B931C3">
        <w:rPr>
          <w:rFonts w:cstheme="minorHAnsi"/>
          <w:szCs w:val="22"/>
          <w:lang w:val="en-US"/>
        </w:rPr>
        <w:t xml:space="preserve">is </w:t>
      </w:r>
      <w:proofErr w:type="gramStart"/>
      <w:r w:rsidRPr="00B931C3">
        <w:rPr>
          <w:rFonts w:cstheme="minorHAnsi"/>
          <w:b/>
          <w:szCs w:val="22"/>
          <w:lang w:val="en-US"/>
        </w:rPr>
        <w:t>FINAL</w:t>
      </w:r>
      <w:proofErr w:type="gramEnd"/>
      <w:r w:rsidR="0095530E" w:rsidRPr="00B931C3">
        <w:rPr>
          <w:rFonts w:cstheme="minorHAnsi"/>
          <w:b/>
          <w:szCs w:val="22"/>
          <w:lang w:val="en-US"/>
        </w:rPr>
        <w:t xml:space="preserve"> </w:t>
      </w:r>
      <w:r w:rsidR="0095530E" w:rsidRPr="00B931C3">
        <w:rPr>
          <w:rFonts w:cstheme="minorHAnsi"/>
          <w:szCs w:val="22"/>
          <w:lang w:val="en-US"/>
        </w:rPr>
        <w:t>and they reserve the right to withdraw their award at any time should they feel this action is required.</w:t>
      </w:r>
      <w:r w:rsidR="00230175" w:rsidRPr="00B931C3">
        <w:rPr>
          <w:rFonts w:cstheme="minorHAnsi"/>
          <w:szCs w:val="22"/>
          <w:lang w:val="en-US"/>
        </w:rPr>
        <w:t xml:space="preserve"> </w:t>
      </w:r>
    </w:p>
    <w:p w14:paraId="11796921" w14:textId="77777777" w:rsidR="00E45149" w:rsidRPr="00B931C3" w:rsidRDefault="00E45149" w:rsidP="00B931C3">
      <w:pPr>
        <w:rPr>
          <w:rFonts w:cstheme="minorHAnsi"/>
          <w:szCs w:val="22"/>
          <w:lang w:val="en-US"/>
        </w:rPr>
      </w:pPr>
    </w:p>
    <w:p w14:paraId="79C2E091" w14:textId="77777777" w:rsidR="002C5287" w:rsidRPr="00B931C3" w:rsidRDefault="00BE40AD" w:rsidP="006F46D8">
      <w:pPr>
        <w:jc w:val="center"/>
        <w:rPr>
          <w:rFonts w:eastAsia="+mn-ea" w:cstheme="minorHAnsi"/>
          <w:i/>
          <w:color w:val="000000"/>
          <w:kern w:val="24"/>
          <w:szCs w:val="22"/>
        </w:rPr>
      </w:pPr>
      <w:r w:rsidRPr="00B931C3">
        <w:rPr>
          <w:rFonts w:eastAsia="+mn-ea" w:cstheme="minorHAnsi"/>
          <w:i/>
          <w:color w:val="000000"/>
          <w:kern w:val="24"/>
          <w:szCs w:val="22"/>
        </w:rPr>
        <w:t xml:space="preserve">Shortlisted applicants </w:t>
      </w:r>
      <w:r w:rsidR="00E45149" w:rsidRPr="00B931C3">
        <w:rPr>
          <w:rFonts w:eastAsia="+mn-ea" w:cstheme="minorHAnsi"/>
          <w:i/>
          <w:color w:val="000000"/>
          <w:kern w:val="24"/>
          <w:szCs w:val="22"/>
        </w:rPr>
        <w:t>will be invited to</w:t>
      </w:r>
      <w:r w:rsidR="00F66B5C" w:rsidRPr="00B931C3">
        <w:rPr>
          <w:rFonts w:eastAsia="+mn-ea" w:cstheme="minorHAnsi"/>
          <w:i/>
          <w:color w:val="000000"/>
          <w:kern w:val="24"/>
          <w:szCs w:val="22"/>
        </w:rPr>
        <w:t xml:space="preserve"> interview with</w:t>
      </w:r>
    </w:p>
    <w:p w14:paraId="442E02C0" w14:textId="77777777" w:rsidR="00CF4CED" w:rsidRPr="00B931C3" w:rsidRDefault="00B03887" w:rsidP="006F46D8">
      <w:pPr>
        <w:jc w:val="center"/>
        <w:rPr>
          <w:rFonts w:eastAsia="+mn-ea" w:cstheme="minorHAnsi"/>
          <w:i/>
          <w:color w:val="000000"/>
          <w:kern w:val="24"/>
          <w:szCs w:val="22"/>
        </w:rPr>
      </w:pPr>
      <w:r w:rsidRPr="00B931C3">
        <w:rPr>
          <w:rFonts w:cstheme="minorHAnsi"/>
          <w:i/>
          <w:szCs w:val="22"/>
          <w:lang w:val="en-US"/>
        </w:rPr>
        <w:t>BerryWorld</w:t>
      </w:r>
      <w:r w:rsidR="00020A1D" w:rsidRPr="00B931C3">
        <w:rPr>
          <w:rFonts w:cstheme="minorHAnsi"/>
          <w:i/>
          <w:szCs w:val="22"/>
        </w:rPr>
        <w:t xml:space="preserve"> </w:t>
      </w:r>
      <w:r w:rsidR="001E7302" w:rsidRPr="00B931C3">
        <w:rPr>
          <w:rFonts w:eastAsia="+mn-ea" w:cstheme="minorHAnsi"/>
          <w:i/>
          <w:color w:val="000000"/>
          <w:kern w:val="24"/>
          <w:szCs w:val="22"/>
        </w:rPr>
        <w:t>between</w:t>
      </w:r>
    </w:p>
    <w:p w14:paraId="2630739D" w14:textId="6F883C47" w:rsidR="00E45149" w:rsidRPr="00B931C3" w:rsidRDefault="00C93CFF" w:rsidP="006F46D8">
      <w:pPr>
        <w:jc w:val="center"/>
        <w:rPr>
          <w:rFonts w:cstheme="minorHAnsi"/>
          <w:b/>
          <w:szCs w:val="22"/>
        </w:rPr>
        <w:sectPr w:rsidR="00E45149" w:rsidRPr="00B931C3" w:rsidSect="00135300">
          <w:headerReference w:type="default" r:id="rId8"/>
          <w:footerReference w:type="default" r:id="rId9"/>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w:t>
      </w:r>
      <w:proofErr w:type="gramStart"/>
      <w:r w:rsidR="00CA7440" w:rsidRPr="00B931C3">
        <w:rPr>
          <w:rFonts w:cstheme="minorHAnsi"/>
        </w:rPr>
        <w:t xml:space="preserve">CV </w:t>
      </w:r>
      <w:r w:rsidRPr="00B931C3">
        <w:rPr>
          <w:rFonts w:cstheme="minorHAnsi"/>
        </w:rPr>
        <w:t>:</w:t>
      </w:r>
      <w:proofErr w:type="gramEnd"/>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 xml:space="preserve">Why ultimately you are interested in a career with </w:t>
      </w:r>
      <w:r w:rsidR="00B03887" w:rsidRPr="00B931C3">
        <w:rPr>
          <w:rFonts w:cstheme="minorHAnsi"/>
          <w:lang w:val="en-US"/>
        </w:rPr>
        <w:t>BerryWorld</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 xml:space="preserve">Please note - you may ONLY apply for a maximum of 3 </w:t>
      </w:r>
      <w:proofErr w:type="gramStart"/>
      <w:r w:rsidRPr="00B931C3">
        <w:rPr>
          <w:rFonts w:cstheme="minorHAnsi"/>
          <w:b/>
          <w:bCs/>
          <w:color w:val="FF0000"/>
          <w:szCs w:val="22"/>
        </w:rPr>
        <w:t>placement based</w:t>
      </w:r>
      <w:proofErr w:type="gramEnd"/>
      <w:r w:rsidRPr="00B931C3">
        <w:rPr>
          <w:rFonts w:cstheme="minorHAnsi"/>
          <w:b/>
          <w:bCs/>
          <w:color w:val="FF0000"/>
          <w:szCs w:val="22"/>
        </w:rPr>
        <w:t xml:space="preserve">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 xml:space="preserve">decide </w:t>
      </w:r>
      <w:proofErr w:type="gramStart"/>
      <w:r w:rsidRPr="00B931C3">
        <w:rPr>
          <w:rFonts w:cstheme="minorHAnsi"/>
          <w:b/>
          <w:szCs w:val="22"/>
          <w:lang w:val="en-US"/>
        </w:rPr>
        <w:t>whether or not</w:t>
      </w:r>
      <w:proofErr w:type="gramEnd"/>
      <w:r w:rsidRPr="00B931C3">
        <w:rPr>
          <w:rFonts w:cstheme="minorHAnsi"/>
          <w:b/>
          <w:szCs w:val="22"/>
          <w:lang w:val="en-US"/>
        </w:rPr>
        <w:t xml:space="preserve">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 xml:space="preserve">hours; failure to do so in the designated </w:t>
      </w:r>
      <w:proofErr w:type="gramStart"/>
      <w:r w:rsidR="00EB39AF" w:rsidRPr="00B931C3">
        <w:rPr>
          <w:rFonts w:cstheme="minorHAnsi"/>
          <w:b/>
          <w:szCs w:val="22"/>
          <w:lang w:val="en-US"/>
        </w:rPr>
        <w:t>time perio</w:t>
      </w:r>
      <w:r w:rsidRPr="00B931C3">
        <w:rPr>
          <w:rFonts w:cstheme="minorHAnsi"/>
          <w:b/>
          <w:szCs w:val="22"/>
          <w:lang w:val="en-US"/>
        </w:rPr>
        <w:t>d</w:t>
      </w:r>
      <w:proofErr w:type="gramEnd"/>
      <w:r w:rsidRPr="00B931C3">
        <w:rPr>
          <w:rFonts w:cstheme="minorHAnsi"/>
          <w:b/>
          <w:szCs w:val="22"/>
          <w:lang w:val="en-US"/>
        </w:rPr>
        <w:t xml:space="preserve">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0"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4ECF49F6" w14:textId="77777777" w:rsidR="0074782B" w:rsidRPr="00B931C3" w:rsidRDefault="0074782B" w:rsidP="00E45149">
      <w:pPr>
        <w:spacing w:after="160" w:line="259" w:lineRule="auto"/>
        <w:jc w:val="center"/>
        <w:rPr>
          <w:rFonts w:eastAsia="Calibri" w:cstheme="minorHAnsi"/>
          <w:b/>
          <w:szCs w:val="22"/>
          <w:lang w:val="en-US" w:eastAsia="en-US"/>
        </w:rPr>
      </w:pPr>
    </w:p>
    <w:p w14:paraId="01553CCF" w14:textId="13609452"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1">
        <w:r w:rsidRPr="00C44BFF">
          <w:rPr>
            <w:b/>
            <w:szCs w:val="22"/>
            <w:u w:val="single" w:color="000000"/>
          </w:rPr>
          <w:t xml:space="preserve">Records Retention </w:t>
        </w:r>
      </w:hyperlink>
      <w:hyperlink r:id="rId12">
        <w:r w:rsidRPr="00C44BFF">
          <w:rPr>
            <w:b/>
            <w:szCs w:val="22"/>
            <w:u w:val="single" w:color="000000"/>
          </w:rPr>
          <w:t>Guidelines.</w:t>
        </w:r>
      </w:hyperlink>
      <w:hyperlink r:id="rId13">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4">
        <w:r w:rsidRPr="00C44BFF">
          <w:rPr>
            <w:b/>
            <w:szCs w:val="22"/>
            <w:u w:val="single" w:color="000000"/>
          </w:rPr>
          <w:t>Data Protection Policy</w:t>
        </w:r>
      </w:hyperlink>
      <w:hyperlink r:id="rId15">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6">
        <w:r w:rsidRPr="00C44BFF">
          <w:rPr>
            <w:b/>
            <w:szCs w:val="22"/>
            <w:u w:val="single" w:color="000000"/>
          </w:rPr>
          <w:t>Universit</w:t>
        </w:r>
      </w:hyperlink>
      <w:hyperlink r:id="rId17">
        <w:r w:rsidRPr="00C44BFF">
          <w:rPr>
            <w:b/>
            <w:szCs w:val="22"/>
          </w:rPr>
          <w:t>y</w:t>
        </w:r>
      </w:hyperlink>
      <w:hyperlink r:id="rId18">
        <w:r w:rsidRPr="00C44BFF">
          <w:rPr>
            <w:b/>
            <w:szCs w:val="22"/>
            <w:u w:val="single" w:color="000000"/>
          </w:rPr>
          <w:t xml:space="preserve"> website</w:t>
        </w:r>
      </w:hyperlink>
      <w:r w:rsidRPr="00C44BFF">
        <w:rPr>
          <w:szCs w:val="22"/>
        </w:rPr>
        <w:t xml:space="preserve"> or contact the Data Protection Officer on </w:t>
      </w:r>
      <w:hyperlink r:id="rId19"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05DCA7AD" w:rsidR="006C0E6C" w:rsidRPr="006C0E6C" w:rsidRDefault="00B03887" w:rsidP="006C0E6C">
    <w:pPr>
      <w:pStyle w:val="Header"/>
      <w:tabs>
        <w:tab w:val="clear" w:pos="4153"/>
        <w:tab w:val="clear" w:pos="8306"/>
        <w:tab w:val="center" w:pos="5375"/>
      </w:tabs>
      <w:rPr>
        <w:rFonts w:ascii="Arial" w:hAnsi="Arial" w:cs="Arial"/>
        <w:noProof/>
        <w:color w:val="333333"/>
        <w:sz w:val="19"/>
        <w:szCs w:val="19"/>
      </w:rPr>
    </w:pPr>
    <w:r>
      <w:rPr>
        <w:rFonts w:ascii="Arial Black" w:hAnsi="Arial Black"/>
        <w:b/>
        <w:noProof/>
        <w:szCs w:val="22"/>
      </w:rPr>
      <w:drawing>
        <wp:anchor distT="0" distB="0" distL="114300" distR="114300" simplePos="0" relativeHeight="251658240" behindDoc="0" locked="0" layoutInCell="1" allowOverlap="1" wp14:anchorId="4F61F8FE" wp14:editId="5E289E7C">
          <wp:simplePos x="0" y="0"/>
          <wp:positionH relativeFrom="column">
            <wp:posOffset>5133975</wp:posOffset>
          </wp:positionH>
          <wp:positionV relativeFrom="paragraph">
            <wp:posOffset>3810</wp:posOffset>
          </wp:positionV>
          <wp:extent cx="1437901" cy="1017769"/>
          <wp:effectExtent l="0" t="0" r="0" b="0"/>
          <wp:wrapThrough wrapText="bothSides">
            <wp:wrapPolygon edited="0">
              <wp:start x="9445" y="809"/>
              <wp:lineTo x="7155" y="3640"/>
              <wp:lineTo x="6011" y="5663"/>
              <wp:lineTo x="6011" y="8090"/>
              <wp:lineTo x="4866" y="10112"/>
              <wp:lineTo x="2576" y="14562"/>
              <wp:lineTo x="2576" y="16584"/>
              <wp:lineTo x="8300" y="18202"/>
              <wp:lineTo x="10590" y="18202"/>
              <wp:lineTo x="16314" y="17393"/>
              <wp:lineTo x="18890" y="16584"/>
              <wp:lineTo x="18604" y="14562"/>
              <wp:lineTo x="15170" y="8090"/>
              <wp:lineTo x="15456" y="6472"/>
              <wp:lineTo x="13739" y="3236"/>
              <wp:lineTo x="11735" y="809"/>
              <wp:lineTo x="9445" y="809"/>
            </wp:wrapPolygon>
          </wp:wrapThrough>
          <wp:docPr id="510927576" name="Picture 51092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ry_world_logo.png"/>
                  <pic:cNvPicPr/>
                </pic:nvPicPr>
                <pic:blipFill>
                  <a:blip r:embed="rId1">
                    <a:extLst>
                      <a:ext uri="{28A0092B-C50C-407E-A947-70E740481C1C}">
                        <a14:useLocalDpi xmlns:a14="http://schemas.microsoft.com/office/drawing/2010/main" val="0"/>
                      </a:ext>
                    </a:extLst>
                  </a:blip>
                  <a:stretch>
                    <a:fillRect/>
                  </a:stretch>
                </pic:blipFill>
                <pic:spPr>
                  <a:xfrm>
                    <a:off x="0" y="0"/>
                    <a:ext cx="1437901" cy="1017769"/>
                  </a:xfrm>
                  <a:prstGeom prst="rect">
                    <a:avLst/>
                  </a:prstGeom>
                </pic:spPr>
              </pic:pic>
            </a:graphicData>
          </a:graphic>
          <wp14:sizeRelH relativeFrom="page">
            <wp14:pctWidth>0</wp14:pctWidth>
          </wp14:sizeRelH>
          <wp14:sizeRelV relativeFrom="page">
            <wp14:pctHeight>0</wp14:pctHeight>
          </wp14:sizeRelV>
        </wp:anchor>
      </w:drawing>
    </w:r>
    <w:r w:rsidR="00E341F6">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sidR="00E341F6">
      <w:rPr>
        <w:rFonts w:ascii="Arial" w:hAnsi="Arial" w:cs="Arial"/>
        <w:noProof/>
        <w:color w:val="333333"/>
        <w:sz w:val="19"/>
        <w:szCs w:val="19"/>
      </w:rPr>
      <w:t xml:space="preserve">   </w:t>
    </w:r>
    <w:r w:rsidR="006C0E6C">
      <w:rPr>
        <w:rFonts w:ascii="Arial Black" w:hAnsi="Arial Black"/>
        <w:b/>
      </w:rPr>
      <w:tab/>
    </w:r>
  </w:p>
  <w:p w14:paraId="0AC58255" w14:textId="7D194387" w:rsidR="006C0E6C" w:rsidRDefault="007402A8" w:rsidP="00435962">
    <w:pPr>
      <w:pStyle w:val="Header"/>
      <w:jc w:val="center"/>
      <w:rPr>
        <w:rFonts w:ascii="Arial Black" w:hAnsi="Arial Black"/>
        <w:b/>
        <w:sz w:val="28"/>
        <w:szCs w:val="28"/>
      </w:rPr>
    </w:pPr>
    <w:r>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023C8E09"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0F244E5A" w14:textId="13462D4F" w:rsidR="00E341F6" w:rsidRPr="00176C2D" w:rsidRDefault="00B03887" w:rsidP="00435962">
    <w:pPr>
      <w:pStyle w:val="Header"/>
      <w:jc w:val="center"/>
      <w:rPr>
        <w:rFonts w:ascii="Arial Black" w:hAnsi="Arial Black"/>
        <w:b/>
        <w:sz w:val="32"/>
        <w:szCs w:val="32"/>
      </w:rPr>
    </w:pPr>
    <w:r>
      <w:rPr>
        <w:rFonts w:ascii="Arial Black" w:hAnsi="Arial Black"/>
        <w:b/>
        <w:sz w:val="32"/>
        <w:szCs w:val="32"/>
      </w:rPr>
      <w:t xml:space="preserve">BerryWorld </w:t>
    </w:r>
    <w:r w:rsidR="00E341F6" w:rsidRPr="00176C2D">
      <w:rPr>
        <w:rFonts w:ascii="Arial Black" w:hAnsi="Arial Black"/>
        <w:b/>
        <w:sz w:val="32"/>
        <w:szCs w:val="32"/>
      </w:rPr>
      <w:t xml:space="preserve">Scholarship </w:t>
    </w:r>
    <w:r w:rsidR="001B3943">
      <w:rPr>
        <w:rFonts w:ascii="Arial Black" w:hAnsi="Arial Black"/>
        <w:b/>
        <w:sz w:val="32"/>
        <w:szCs w:val="32"/>
      </w:rPr>
      <w:t>Application Information</w:t>
    </w:r>
    <w:r w:rsidR="00E341F6"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1"/>
  </w:num>
  <w:num w:numId="2" w16cid:durableId="78644193">
    <w:abstractNumId w:val="8"/>
  </w:num>
  <w:num w:numId="3" w16cid:durableId="478500953">
    <w:abstractNumId w:val="13"/>
  </w:num>
  <w:num w:numId="4" w16cid:durableId="771631424">
    <w:abstractNumId w:val="6"/>
  </w:num>
  <w:num w:numId="5" w16cid:durableId="1178544551">
    <w:abstractNumId w:val="4"/>
  </w:num>
  <w:num w:numId="6" w16cid:durableId="263922044">
    <w:abstractNumId w:val="2"/>
  </w:num>
  <w:num w:numId="7" w16cid:durableId="81609480">
    <w:abstractNumId w:val="3"/>
  </w:num>
  <w:num w:numId="8" w16cid:durableId="1406103955">
    <w:abstractNumId w:val="10"/>
  </w:num>
  <w:num w:numId="9" w16cid:durableId="1761608553">
    <w:abstractNumId w:val="0"/>
  </w:num>
  <w:num w:numId="10" w16cid:durableId="1813013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9"/>
  </w:num>
  <w:num w:numId="12" w16cid:durableId="745953954">
    <w:abstractNumId w:val="14"/>
  </w:num>
  <w:num w:numId="13" w16cid:durableId="988897764">
    <w:abstractNumId w:val="5"/>
  </w:num>
  <w:num w:numId="14" w16cid:durableId="117645205">
    <w:abstractNumId w:val="11"/>
  </w:num>
  <w:num w:numId="15" w16cid:durableId="2035036072">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96956"/>
    <w:rsid w:val="000A07B2"/>
    <w:rsid w:val="000A1AD9"/>
    <w:rsid w:val="000A7FB1"/>
    <w:rsid w:val="000B2750"/>
    <w:rsid w:val="000B3615"/>
    <w:rsid w:val="000B54A0"/>
    <w:rsid w:val="000D23FE"/>
    <w:rsid w:val="000F52E7"/>
    <w:rsid w:val="000F5E6A"/>
    <w:rsid w:val="00111639"/>
    <w:rsid w:val="00114E24"/>
    <w:rsid w:val="001172D3"/>
    <w:rsid w:val="001213E5"/>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6369"/>
    <w:rsid w:val="001E0617"/>
    <w:rsid w:val="001E0F71"/>
    <w:rsid w:val="001E7302"/>
    <w:rsid w:val="001F74B2"/>
    <w:rsid w:val="001F793F"/>
    <w:rsid w:val="0020149D"/>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3F08B7"/>
    <w:rsid w:val="004243DA"/>
    <w:rsid w:val="00435962"/>
    <w:rsid w:val="004514E8"/>
    <w:rsid w:val="00452F61"/>
    <w:rsid w:val="00456BA2"/>
    <w:rsid w:val="004612E8"/>
    <w:rsid w:val="004B31B4"/>
    <w:rsid w:val="004B484E"/>
    <w:rsid w:val="004B52ED"/>
    <w:rsid w:val="004B6A26"/>
    <w:rsid w:val="004C27BE"/>
    <w:rsid w:val="004D4791"/>
    <w:rsid w:val="004D47A7"/>
    <w:rsid w:val="004D4904"/>
    <w:rsid w:val="00527AF6"/>
    <w:rsid w:val="00554F7C"/>
    <w:rsid w:val="00566CDA"/>
    <w:rsid w:val="00567EB1"/>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B2E28"/>
    <w:rsid w:val="006B4556"/>
    <w:rsid w:val="006C06C5"/>
    <w:rsid w:val="006C0E6C"/>
    <w:rsid w:val="006C35C1"/>
    <w:rsid w:val="006C5F92"/>
    <w:rsid w:val="006D3CD1"/>
    <w:rsid w:val="006D425C"/>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D59AB"/>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1C2B"/>
    <w:rsid w:val="008B533B"/>
    <w:rsid w:val="008C2181"/>
    <w:rsid w:val="008C434A"/>
    <w:rsid w:val="008C5D89"/>
    <w:rsid w:val="008D01E4"/>
    <w:rsid w:val="008D326A"/>
    <w:rsid w:val="00910298"/>
    <w:rsid w:val="00934063"/>
    <w:rsid w:val="0094019C"/>
    <w:rsid w:val="00942746"/>
    <w:rsid w:val="00953D0E"/>
    <w:rsid w:val="0095422F"/>
    <w:rsid w:val="0095530E"/>
    <w:rsid w:val="0097094B"/>
    <w:rsid w:val="00972153"/>
    <w:rsid w:val="00991558"/>
    <w:rsid w:val="00997B5A"/>
    <w:rsid w:val="009A1191"/>
    <w:rsid w:val="009B01F4"/>
    <w:rsid w:val="009C00D5"/>
    <w:rsid w:val="009C57C3"/>
    <w:rsid w:val="009E2DB8"/>
    <w:rsid w:val="009E5CA3"/>
    <w:rsid w:val="009E6BBF"/>
    <w:rsid w:val="009F606E"/>
    <w:rsid w:val="00A00B71"/>
    <w:rsid w:val="00A01B15"/>
    <w:rsid w:val="00A15445"/>
    <w:rsid w:val="00A40270"/>
    <w:rsid w:val="00A4790E"/>
    <w:rsid w:val="00A50DE1"/>
    <w:rsid w:val="00A6176C"/>
    <w:rsid w:val="00A637C1"/>
    <w:rsid w:val="00A9242C"/>
    <w:rsid w:val="00A92EE3"/>
    <w:rsid w:val="00A92EF3"/>
    <w:rsid w:val="00AA2CF8"/>
    <w:rsid w:val="00AA418A"/>
    <w:rsid w:val="00AB415E"/>
    <w:rsid w:val="00AC25A6"/>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35299"/>
    <w:rsid w:val="00C360C4"/>
    <w:rsid w:val="00C3734F"/>
    <w:rsid w:val="00C37482"/>
    <w:rsid w:val="00C435CD"/>
    <w:rsid w:val="00C73DC7"/>
    <w:rsid w:val="00C7461E"/>
    <w:rsid w:val="00C751C4"/>
    <w:rsid w:val="00C822E1"/>
    <w:rsid w:val="00C93CFF"/>
    <w:rsid w:val="00CA3372"/>
    <w:rsid w:val="00CA7440"/>
    <w:rsid w:val="00CD2D52"/>
    <w:rsid w:val="00CD40FA"/>
    <w:rsid w:val="00CF05C6"/>
    <w:rsid w:val="00CF20E1"/>
    <w:rsid w:val="00CF4CED"/>
    <w:rsid w:val="00D02E7D"/>
    <w:rsid w:val="00D10D32"/>
    <w:rsid w:val="00D24E11"/>
    <w:rsid w:val="00D30162"/>
    <w:rsid w:val="00D34890"/>
    <w:rsid w:val="00D91284"/>
    <w:rsid w:val="00D966B5"/>
    <w:rsid w:val="00DA7DD4"/>
    <w:rsid w:val="00DB04ED"/>
    <w:rsid w:val="00DB3421"/>
    <w:rsid w:val="00DD0332"/>
    <w:rsid w:val="00DE12AF"/>
    <w:rsid w:val="00DF5BC1"/>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0CCF"/>
    <w:rsid w:val="00FA27D9"/>
    <w:rsid w:val="00FB16CA"/>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6146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2</cp:revision>
  <cp:lastPrinted>2016-08-11T10:40:00Z</cp:lastPrinted>
  <dcterms:created xsi:type="dcterms:W3CDTF">2025-07-16T14:17:00Z</dcterms:created>
  <dcterms:modified xsi:type="dcterms:W3CDTF">2025-07-16T14:17:00Z</dcterms:modified>
</cp:coreProperties>
</file>